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DA1E" w14:textId="77777777" w:rsidR="00756D06" w:rsidRPr="008D0242" w:rsidRDefault="008D0242">
      <w:pPr>
        <w:rPr>
          <w:rFonts w:ascii="Calibri" w:hAnsi="Calibri" w:cs="Calibri"/>
          <w:b/>
          <w:bCs/>
          <w:sz w:val="22"/>
          <w:szCs w:val="22"/>
          <w:u w:val="single"/>
        </w:rPr>
      </w:pPr>
      <w:r w:rsidRPr="008D0242">
        <w:rPr>
          <w:rFonts w:ascii="Calibri" w:hAnsi="Calibri" w:cs="Calibri"/>
          <w:b/>
          <w:bCs/>
          <w:noProof/>
          <w:sz w:val="22"/>
          <w:szCs w:val="22"/>
          <w:lang w:val="en-US"/>
        </w:rPr>
        <w:drawing>
          <wp:anchor distT="0" distB="0" distL="114300" distR="114300" simplePos="0" relativeHeight="251658240" behindDoc="1" locked="0" layoutInCell="1" allowOverlap="1" wp14:anchorId="07DADB2C" wp14:editId="18DC6586">
            <wp:simplePos x="0" y="0"/>
            <wp:positionH relativeFrom="column">
              <wp:posOffset>3885565</wp:posOffset>
            </wp:positionH>
            <wp:positionV relativeFrom="paragraph">
              <wp:posOffset>-721360</wp:posOffset>
            </wp:positionV>
            <wp:extent cx="2130425" cy="2133600"/>
            <wp:effectExtent l="0" t="0" r="3175" b="0"/>
            <wp:wrapTight wrapText="bothSides">
              <wp:wrapPolygon edited="0">
                <wp:start x="0" y="0"/>
                <wp:lineTo x="0" y="21343"/>
                <wp:lineTo x="21375" y="21343"/>
                <wp:lineTo x="2137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3042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085F2" w14:textId="77777777" w:rsidR="00756D06" w:rsidRPr="008D0242" w:rsidRDefault="00787610">
      <w:pPr>
        <w:rPr>
          <w:rFonts w:ascii="Calibri" w:hAnsi="Calibri" w:cs="Calibri"/>
          <w:b/>
          <w:bCs/>
          <w:sz w:val="22"/>
          <w:szCs w:val="22"/>
        </w:rPr>
      </w:pPr>
      <w:r w:rsidRPr="008D0242">
        <w:rPr>
          <w:rFonts w:ascii="Calibri" w:hAnsi="Calibri" w:cs="Calibri"/>
          <w:b/>
          <w:bCs/>
          <w:sz w:val="22"/>
          <w:szCs w:val="22"/>
        </w:rPr>
        <w:t xml:space="preserve">                                                            </w:t>
      </w:r>
    </w:p>
    <w:p w14:paraId="53BF4E9C" w14:textId="77777777" w:rsidR="00756D06" w:rsidRPr="008D0242" w:rsidRDefault="00756D06">
      <w:pPr>
        <w:rPr>
          <w:rFonts w:ascii="Calibri" w:hAnsi="Calibri" w:cs="Calibri"/>
          <w:b/>
          <w:bCs/>
          <w:sz w:val="22"/>
          <w:szCs w:val="22"/>
          <w:u w:val="single"/>
        </w:rPr>
      </w:pPr>
    </w:p>
    <w:p w14:paraId="6D378B43" w14:textId="77777777" w:rsidR="00756D06" w:rsidRPr="008D0242" w:rsidRDefault="00756D06">
      <w:pPr>
        <w:rPr>
          <w:rFonts w:ascii="Calibri" w:hAnsi="Calibri" w:cs="Calibri"/>
          <w:b/>
          <w:bCs/>
          <w:sz w:val="22"/>
          <w:szCs w:val="22"/>
          <w:u w:val="single"/>
        </w:rPr>
      </w:pPr>
    </w:p>
    <w:p w14:paraId="06E68C51" w14:textId="77777777" w:rsidR="00756D06" w:rsidRPr="008D0242" w:rsidRDefault="00756D06">
      <w:pPr>
        <w:rPr>
          <w:rFonts w:ascii="Calibri" w:hAnsi="Calibri" w:cs="Calibri"/>
          <w:b/>
          <w:bCs/>
          <w:sz w:val="24"/>
          <w:szCs w:val="24"/>
          <w:u w:val="single"/>
        </w:rPr>
      </w:pPr>
    </w:p>
    <w:p w14:paraId="55A1C662" w14:textId="77777777" w:rsidR="00756D06" w:rsidRPr="008D0242" w:rsidRDefault="00756D06">
      <w:pPr>
        <w:rPr>
          <w:rFonts w:ascii="Calibri" w:hAnsi="Calibri" w:cs="Calibri"/>
          <w:b/>
          <w:bCs/>
          <w:sz w:val="24"/>
          <w:szCs w:val="24"/>
          <w:u w:val="single"/>
        </w:rPr>
      </w:pPr>
    </w:p>
    <w:p w14:paraId="3A4477F7" w14:textId="77777777" w:rsidR="00756D06" w:rsidRPr="000B4C32" w:rsidRDefault="00475F57">
      <w:pPr>
        <w:rPr>
          <w:rFonts w:ascii="Calibri" w:hAnsi="Calibri" w:cs="Calibri"/>
          <w:sz w:val="44"/>
          <w:szCs w:val="44"/>
        </w:rPr>
      </w:pPr>
      <w:r w:rsidRPr="000B4C32">
        <w:rPr>
          <w:rFonts w:ascii="Calibri" w:hAnsi="Calibri" w:cs="Calibri"/>
          <w:b/>
          <w:bCs/>
          <w:sz w:val="44"/>
          <w:szCs w:val="44"/>
          <w:u w:val="single"/>
        </w:rPr>
        <w:t>Årsmøte Hallingdal Hundeklubb</w:t>
      </w:r>
      <w:r w:rsidR="00756D06" w:rsidRPr="000B4C32">
        <w:rPr>
          <w:rFonts w:ascii="Calibri" w:hAnsi="Calibri" w:cs="Calibri"/>
          <w:sz w:val="44"/>
          <w:szCs w:val="44"/>
        </w:rPr>
        <w:t xml:space="preserve">                                              </w:t>
      </w:r>
    </w:p>
    <w:p w14:paraId="5A2F88AA" w14:textId="77777777" w:rsidR="000B4C32" w:rsidRDefault="000B4C32">
      <w:pPr>
        <w:rPr>
          <w:rFonts w:ascii="Calibri" w:hAnsi="Calibri" w:cs="Calibri"/>
          <w:sz w:val="24"/>
          <w:szCs w:val="24"/>
        </w:rPr>
      </w:pPr>
    </w:p>
    <w:p w14:paraId="6FBB1AD1" w14:textId="77777777" w:rsidR="00756D06" w:rsidRPr="008D0242" w:rsidRDefault="00475F57">
      <w:pPr>
        <w:rPr>
          <w:rFonts w:ascii="Calibri" w:hAnsi="Calibri" w:cs="Calibri"/>
          <w:sz w:val="24"/>
          <w:szCs w:val="24"/>
        </w:rPr>
      </w:pPr>
      <w:r w:rsidRPr="008D0242">
        <w:rPr>
          <w:rFonts w:ascii="Calibri" w:hAnsi="Calibri" w:cs="Calibri"/>
          <w:sz w:val="24"/>
          <w:szCs w:val="24"/>
        </w:rPr>
        <w:t>Torpomoen</w:t>
      </w:r>
    </w:p>
    <w:p w14:paraId="7800A6D4" w14:textId="77777777" w:rsidR="00756D06" w:rsidRPr="008D0242" w:rsidRDefault="00756D06">
      <w:pPr>
        <w:rPr>
          <w:rFonts w:ascii="Calibri" w:hAnsi="Calibri"/>
          <w:sz w:val="24"/>
          <w:szCs w:val="24"/>
        </w:rPr>
      </w:pPr>
      <w:r w:rsidRPr="008D0242">
        <w:rPr>
          <w:rFonts w:ascii="Calibri" w:hAnsi="Calibri" w:cs="Calibri"/>
          <w:sz w:val="24"/>
          <w:szCs w:val="24"/>
        </w:rPr>
        <w:t xml:space="preserve">             </w:t>
      </w:r>
    </w:p>
    <w:p w14:paraId="4C0D0A3A" w14:textId="2EC8E74F" w:rsidR="00756D06" w:rsidRPr="008D0242" w:rsidRDefault="00D7214A">
      <w:pPr>
        <w:rPr>
          <w:rFonts w:ascii="Calibri" w:hAnsi="Calibri" w:cs="Calibri"/>
          <w:sz w:val="24"/>
          <w:szCs w:val="24"/>
        </w:rPr>
      </w:pPr>
      <w:r>
        <w:rPr>
          <w:rFonts w:ascii="Calibri" w:hAnsi="Calibri" w:cs="Calibri"/>
          <w:sz w:val="24"/>
          <w:szCs w:val="24"/>
        </w:rPr>
        <w:t>16</w:t>
      </w:r>
      <w:r w:rsidR="00EB66EB">
        <w:rPr>
          <w:rFonts w:ascii="Calibri" w:hAnsi="Calibri" w:cs="Calibri"/>
          <w:sz w:val="24"/>
          <w:szCs w:val="24"/>
        </w:rPr>
        <w:t xml:space="preserve">. mars </w:t>
      </w:r>
      <w:proofErr w:type="spellStart"/>
      <w:r w:rsidR="00EB66EB">
        <w:rPr>
          <w:rFonts w:ascii="Calibri" w:hAnsi="Calibri" w:cs="Calibri"/>
          <w:sz w:val="24"/>
          <w:szCs w:val="24"/>
        </w:rPr>
        <w:t>kl</w:t>
      </w:r>
      <w:proofErr w:type="spellEnd"/>
      <w:r w:rsidR="00EB66EB">
        <w:rPr>
          <w:rFonts w:ascii="Calibri" w:hAnsi="Calibri" w:cs="Calibri"/>
          <w:sz w:val="24"/>
          <w:szCs w:val="24"/>
        </w:rPr>
        <w:t xml:space="preserve"> 18:</w:t>
      </w:r>
      <w:r w:rsidR="00715F4F">
        <w:rPr>
          <w:rFonts w:ascii="Calibri" w:hAnsi="Calibri" w:cs="Calibri"/>
          <w:sz w:val="24"/>
          <w:szCs w:val="24"/>
        </w:rPr>
        <w:t>30-20:30</w:t>
      </w:r>
      <w:r w:rsidR="00EB66EB">
        <w:rPr>
          <w:rFonts w:ascii="Calibri" w:hAnsi="Calibri" w:cs="Calibri"/>
          <w:sz w:val="24"/>
          <w:szCs w:val="24"/>
        </w:rPr>
        <w:tab/>
      </w:r>
    </w:p>
    <w:p w14:paraId="2B4E2C9C" w14:textId="77777777" w:rsidR="00475F57" w:rsidRPr="008D0242" w:rsidRDefault="00475F57">
      <w:pPr>
        <w:rPr>
          <w:rFonts w:ascii="Calibri" w:hAnsi="Calibri" w:cs="Calibri"/>
          <w:sz w:val="24"/>
          <w:szCs w:val="24"/>
        </w:rPr>
      </w:pPr>
    </w:p>
    <w:p w14:paraId="711238D5" w14:textId="77777777" w:rsidR="00475F57" w:rsidRPr="008D0242" w:rsidRDefault="00475F57">
      <w:pPr>
        <w:rPr>
          <w:rFonts w:ascii="Calibri" w:hAnsi="Calibri" w:cs="Calibri"/>
          <w:b/>
          <w:sz w:val="24"/>
          <w:szCs w:val="24"/>
        </w:rPr>
      </w:pPr>
      <w:r w:rsidRPr="008D0242">
        <w:rPr>
          <w:rFonts w:ascii="Calibri" w:hAnsi="Calibri" w:cs="Calibri"/>
          <w:b/>
          <w:sz w:val="24"/>
          <w:szCs w:val="24"/>
        </w:rPr>
        <w:t>Saksliste</w:t>
      </w:r>
    </w:p>
    <w:p w14:paraId="631B2D40" w14:textId="77777777" w:rsidR="00475F57" w:rsidRPr="008D0242" w:rsidRDefault="00475F57">
      <w:pPr>
        <w:rPr>
          <w:rFonts w:ascii="Calibri" w:hAnsi="Calibri" w:cs="Calibri"/>
          <w:sz w:val="24"/>
          <w:szCs w:val="24"/>
        </w:rPr>
      </w:pPr>
    </w:p>
    <w:p w14:paraId="24A3E36B" w14:textId="77777777" w:rsidR="00475F57" w:rsidRPr="008D0242" w:rsidRDefault="00475F57">
      <w:pPr>
        <w:rPr>
          <w:rFonts w:ascii="Calibri" w:hAnsi="Calibri" w:cs="Calibri"/>
          <w:sz w:val="24"/>
          <w:szCs w:val="24"/>
        </w:rPr>
      </w:pPr>
      <w:r w:rsidRPr="008D0242">
        <w:rPr>
          <w:rFonts w:ascii="Calibri" w:hAnsi="Calibri" w:cs="Calibri"/>
          <w:sz w:val="24"/>
          <w:szCs w:val="24"/>
        </w:rPr>
        <w:t>Godkjenning av innkalling</w:t>
      </w:r>
    </w:p>
    <w:p w14:paraId="3E583A51" w14:textId="77777777" w:rsidR="00475F57" w:rsidRPr="008D0242" w:rsidRDefault="00475F57">
      <w:pPr>
        <w:rPr>
          <w:rFonts w:ascii="Calibri" w:hAnsi="Calibri" w:cs="Calibri"/>
          <w:sz w:val="24"/>
          <w:szCs w:val="24"/>
        </w:rPr>
      </w:pPr>
    </w:p>
    <w:p w14:paraId="59C202FA" w14:textId="77777777" w:rsidR="00475F57" w:rsidRPr="008D0242" w:rsidRDefault="00475F57">
      <w:pPr>
        <w:rPr>
          <w:rFonts w:ascii="Calibri" w:hAnsi="Calibri" w:cs="Calibri"/>
          <w:sz w:val="24"/>
          <w:szCs w:val="24"/>
        </w:rPr>
      </w:pPr>
      <w:r w:rsidRPr="008D0242">
        <w:rPr>
          <w:rFonts w:ascii="Calibri" w:hAnsi="Calibri" w:cs="Calibri"/>
          <w:sz w:val="24"/>
          <w:szCs w:val="24"/>
        </w:rPr>
        <w:t>Valg av ordstyrer</w:t>
      </w:r>
    </w:p>
    <w:p w14:paraId="02F90A97" w14:textId="77777777" w:rsidR="00475F57" w:rsidRPr="008D0242" w:rsidRDefault="00475F57">
      <w:pPr>
        <w:rPr>
          <w:rFonts w:ascii="Calibri" w:hAnsi="Calibri" w:cs="Calibri"/>
          <w:sz w:val="24"/>
          <w:szCs w:val="24"/>
        </w:rPr>
      </w:pPr>
      <w:r w:rsidRPr="008D0242">
        <w:rPr>
          <w:rFonts w:ascii="Calibri" w:hAnsi="Calibri" w:cs="Calibri"/>
          <w:sz w:val="24"/>
          <w:szCs w:val="24"/>
        </w:rPr>
        <w:t>Valg av sekretær</w:t>
      </w:r>
    </w:p>
    <w:p w14:paraId="2717E733" w14:textId="77777777" w:rsidR="00475F57" w:rsidRPr="008D0242" w:rsidRDefault="00475F57">
      <w:pPr>
        <w:rPr>
          <w:rFonts w:ascii="Calibri" w:hAnsi="Calibri" w:cs="Calibri"/>
          <w:sz w:val="24"/>
          <w:szCs w:val="24"/>
        </w:rPr>
      </w:pPr>
      <w:r w:rsidRPr="008D0242">
        <w:rPr>
          <w:rFonts w:ascii="Calibri" w:hAnsi="Calibri" w:cs="Calibri"/>
          <w:sz w:val="24"/>
          <w:szCs w:val="24"/>
        </w:rPr>
        <w:t>Valg av tellekorps</w:t>
      </w:r>
    </w:p>
    <w:p w14:paraId="5B0D46AD" w14:textId="77777777" w:rsidR="00475F57" w:rsidRPr="008D0242" w:rsidRDefault="00475F57">
      <w:pPr>
        <w:rPr>
          <w:rFonts w:ascii="Calibri" w:hAnsi="Calibri" w:cs="Calibri"/>
          <w:sz w:val="24"/>
          <w:szCs w:val="24"/>
        </w:rPr>
      </w:pPr>
      <w:r w:rsidRPr="008D0242">
        <w:rPr>
          <w:rFonts w:ascii="Calibri" w:hAnsi="Calibri" w:cs="Calibri"/>
          <w:sz w:val="24"/>
          <w:szCs w:val="24"/>
        </w:rPr>
        <w:t>Valg av 2 medlemmer til å undertegne protokollen</w:t>
      </w:r>
    </w:p>
    <w:p w14:paraId="275D3FB4" w14:textId="77777777" w:rsidR="00756D06" w:rsidRPr="008D0242" w:rsidRDefault="00756D06">
      <w:pPr>
        <w:rPr>
          <w:rFonts w:ascii="Calibri" w:hAnsi="Calibri"/>
          <w:sz w:val="24"/>
          <w:szCs w:val="24"/>
        </w:rPr>
      </w:pPr>
    </w:p>
    <w:p w14:paraId="3F61A299" w14:textId="02A61ABD" w:rsidR="00756D06" w:rsidRPr="008D0242" w:rsidRDefault="00475F57">
      <w:pPr>
        <w:rPr>
          <w:rFonts w:ascii="Calibri" w:hAnsi="Calibri"/>
          <w:sz w:val="24"/>
          <w:szCs w:val="24"/>
        </w:rPr>
      </w:pPr>
      <w:r w:rsidRPr="008D0242">
        <w:rPr>
          <w:rFonts w:ascii="Calibri" w:hAnsi="Calibri" w:cs="Calibri"/>
          <w:sz w:val="24"/>
          <w:szCs w:val="24"/>
        </w:rPr>
        <w:t xml:space="preserve">1. Styrets </w:t>
      </w:r>
      <w:r w:rsidRPr="008D0242">
        <w:rPr>
          <w:rFonts w:ascii="Calibri" w:hAnsi="Calibri"/>
          <w:sz w:val="24"/>
          <w:szCs w:val="24"/>
        </w:rPr>
        <w:t>å</w:t>
      </w:r>
      <w:r w:rsidR="00756D06" w:rsidRPr="008D0242">
        <w:rPr>
          <w:rFonts w:ascii="Calibri" w:hAnsi="Calibri" w:cs="Calibri"/>
          <w:sz w:val="24"/>
          <w:szCs w:val="24"/>
        </w:rPr>
        <w:t>rsberetning</w:t>
      </w:r>
      <w:r w:rsidR="009D370A">
        <w:rPr>
          <w:rFonts w:ascii="Calibri" w:hAnsi="Calibri" w:cs="Calibri"/>
          <w:sz w:val="24"/>
          <w:szCs w:val="24"/>
        </w:rPr>
        <w:t xml:space="preserve"> </w:t>
      </w:r>
    </w:p>
    <w:p w14:paraId="1FA7A8FE" w14:textId="32F73793" w:rsidR="00756D06" w:rsidRPr="008D0242" w:rsidRDefault="00475F57">
      <w:pPr>
        <w:rPr>
          <w:rFonts w:ascii="Calibri" w:hAnsi="Calibri" w:cs="Calibri"/>
          <w:sz w:val="24"/>
          <w:szCs w:val="24"/>
        </w:rPr>
      </w:pPr>
      <w:r w:rsidRPr="008D0242">
        <w:rPr>
          <w:rFonts w:ascii="Calibri" w:hAnsi="Calibri" w:cs="Calibri"/>
          <w:sz w:val="24"/>
          <w:szCs w:val="24"/>
        </w:rPr>
        <w:t>2. Styrets regnskapsberetning</w:t>
      </w:r>
      <w:r w:rsidR="009D370A">
        <w:rPr>
          <w:rFonts w:ascii="Calibri" w:hAnsi="Calibri" w:cs="Calibri"/>
          <w:sz w:val="24"/>
          <w:szCs w:val="24"/>
        </w:rPr>
        <w:t xml:space="preserve"> </w:t>
      </w:r>
    </w:p>
    <w:p w14:paraId="7FFACDA0" w14:textId="734A3FC5" w:rsidR="00473BC4" w:rsidRPr="008D0242" w:rsidRDefault="008E043B" w:rsidP="00473BC4">
      <w:pPr>
        <w:rPr>
          <w:rFonts w:ascii="Calibri" w:hAnsi="Calibri" w:cs="Calibri"/>
          <w:sz w:val="24"/>
          <w:szCs w:val="24"/>
        </w:rPr>
      </w:pPr>
      <w:r>
        <w:rPr>
          <w:rFonts w:ascii="Calibri" w:hAnsi="Calibri" w:cs="Calibri"/>
          <w:sz w:val="24"/>
          <w:szCs w:val="24"/>
        </w:rPr>
        <w:t>3. Kont</w:t>
      </w:r>
      <w:r w:rsidR="00EB66EB">
        <w:rPr>
          <w:rFonts w:ascii="Calibri" w:hAnsi="Calibri" w:cs="Calibri"/>
          <w:sz w:val="24"/>
          <w:szCs w:val="24"/>
        </w:rPr>
        <w:t>ingent + treningsavgift for 202</w:t>
      </w:r>
      <w:r w:rsidR="00E1671C">
        <w:rPr>
          <w:rFonts w:ascii="Calibri" w:hAnsi="Calibri" w:cs="Calibri"/>
          <w:sz w:val="24"/>
          <w:szCs w:val="24"/>
        </w:rPr>
        <w:t>2</w:t>
      </w:r>
      <w:r w:rsidR="000F7767">
        <w:rPr>
          <w:rFonts w:ascii="Calibri" w:hAnsi="Calibri" w:cs="Calibri"/>
          <w:sz w:val="24"/>
          <w:szCs w:val="24"/>
        </w:rPr>
        <w:t xml:space="preserve"> </w:t>
      </w:r>
    </w:p>
    <w:p w14:paraId="30EC0910" w14:textId="6DB13A7F" w:rsidR="00EB633C" w:rsidRPr="008D0242" w:rsidRDefault="005B48F1" w:rsidP="00473BC4">
      <w:pPr>
        <w:rPr>
          <w:rFonts w:ascii="Calibri" w:hAnsi="Calibri" w:cs="Calibri"/>
          <w:sz w:val="24"/>
          <w:szCs w:val="24"/>
        </w:rPr>
      </w:pPr>
      <w:r>
        <w:rPr>
          <w:rFonts w:ascii="Calibri" w:hAnsi="Calibri" w:cs="Calibri"/>
          <w:sz w:val="24"/>
          <w:szCs w:val="24"/>
        </w:rPr>
        <w:t>4</w:t>
      </w:r>
      <w:r w:rsidR="00EB66EB">
        <w:rPr>
          <w:rFonts w:ascii="Calibri" w:hAnsi="Calibri" w:cs="Calibri"/>
          <w:sz w:val="24"/>
          <w:szCs w:val="24"/>
        </w:rPr>
        <w:t>. Budsjett for 202</w:t>
      </w:r>
      <w:r w:rsidR="00E1671C">
        <w:rPr>
          <w:rFonts w:ascii="Calibri" w:hAnsi="Calibri" w:cs="Calibri"/>
          <w:sz w:val="24"/>
          <w:szCs w:val="24"/>
        </w:rPr>
        <w:t>1</w:t>
      </w:r>
    </w:p>
    <w:p w14:paraId="0B1C43F5" w14:textId="054FD2BC" w:rsidR="00473BC4" w:rsidRPr="008D0242" w:rsidRDefault="005B48F1" w:rsidP="00473BC4">
      <w:pPr>
        <w:rPr>
          <w:rFonts w:ascii="Calibri" w:hAnsi="Calibri" w:cs="Calibri"/>
          <w:sz w:val="24"/>
          <w:szCs w:val="24"/>
        </w:rPr>
      </w:pPr>
      <w:r>
        <w:rPr>
          <w:rFonts w:ascii="Calibri" w:hAnsi="Calibri" w:cs="Calibri"/>
          <w:sz w:val="24"/>
          <w:szCs w:val="24"/>
        </w:rPr>
        <w:t>5</w:t>
      </w:r>
      <w:r w:rsidR="00473BC4" w:rsidRPr="008D0242">
        <w:rPr>
          <w:rFonts w:ascii="Calibri" w:hAnsi="Calibri" w:cs="Calibri"/>
          <w:sz w:val="24"/>
          <w:szCs w:val="24"/>
        </w:rPr>
        <w:t>. Innkomne forslag og saker</w:t>
      </w:r>
    </w:p>
    <w:p w14:paraId="5667CF31" w14:textId="523DBDD1" w:rsidR="00473BC4" w:rsidRPr="008D0242" w:rsidRDefault="005B48F1" w:rsidP="00473BC4">
      <w:pPr>
        <w:rPr>
          <w:rFonts w:ascii="Calibri" w:hAnsi="Calibri" w:cs="Calibri"/>
          <w:sz w:val="24"/>
          <w:szCs w:val="24"/>
        </w:rPr>
      </w:pPr>
      <w:r>
        <w:rPr>
          <w:rFonts w:ascii="Calibri" w:hAnsi="Calibri" w:cs="Calibri"/>
          <w:sz w:val="24"/>
          <w:szCs w:val="24"/>
        </w:rPr>
        <w:t>6</w:t>
      </w:r>
      <w:r w:rsidR="00473BC4" w:rsidRPr="008D0242">
        <w:rPr>
          <w:rFonts w:ascii="Calibri" w:hAnsi="Calibri" w:cs="Calibri"/>
          <w:sz w:val="24"/>
          <w:szCs w:val="24"/>
        </w:rPr>
        <w:t>. Valg</w:t>
      </w:r>
      <w:r w:rsidR="00DB44E5">
        <w:rPr>
          <w:rFonts w:ascii="Calibri" w:hAnsi="Calibri" w:cs="Calibri"/>
          <w:sz w:val="24"/>
          <w:szCs w:val="24"/>
        </w:rPr>
        <w:t xml:space="preserve"> av </w:t>
      </w:r>
      <w:r w:rsidR="00B46587">
        <w:rPr>
          <w:rFonts w:ascii="Calibri" w:hAnsi="Calibri" w:cs="Calibri"/>
          <w:sz w:val="24"/>
          <w:szCs w:val="24"/>
        </w:rPr>
        <w:t>styre</w:t>
      </w:r>
    </w:p>
    <w:p w14:paraId="678465B0" w14:textId="32AE53F9" w:rsidR="00473BC4" w:rsidRPr="008D0242" w:rsidRDefault="005B48F1" w:rsidP="00473BC4">
      <w:pPr>
        <w:rPr>
          <w:rFonts w:ascii="Calibri" w:hAnsi="Calibri" w:cs="Calibri"/>
          <w:sz w:val="24"/>
          <w:szCs w:val="24"/>
        </w:rPr>
      </w:pPr>
      <w:r>
        <w:rPr>
          <w:rFonts w:ascii="Calibri" w:hAnsi="Calibri" w:cs="Calibri"/>
          <w:sz w:val="24"/>
          <w:szCs w:val="24"/>
        </w:rPr>
        <w:t>7</w:t>
      </w:r>
      <w:r w:rsidR="00473BC4" w:rsidRPr="008D0242">
        <w:rPr>
          <w:rFonts w:ascii="Calibri" w:hAnsi="Calibri" w:cs="Calibri"/>
          <w:sz w:val="24"/>
          <w:szCs w:val="24"/>
        </w:rPr>
        <w:t>. Valg av valgkomite</w:t>
      </w:r>
    </w:p>
    <w:p w14:paraId="5D3DF770" w14:textId="554FB4D9" w:rsidR="00473BC4" w:rsidRPr="008D0242" w:rsidRDefault="005B48F1" w:rsidP="00473BC4">
      <w:pPr>
        <w:rPr>
          <w:rFonts w:ascii="Calibri" w:hAnsi="Calibri" w:cs="Calibri"/>
          <w:sz w:val="24"/>
          <w:szCs w:val="24"/>
        </w:rPr>
      </w:pPr>
      <w:r>
        <w:rPr>
          <w:rFonts w:ascii="Calibri" w:hAnsi="Calibri" w:cs="Calibri"/>
          <w:sz w:val="24"/>
          <w:szCs w:val="24"/>
        </w:rPr>
        <w:t>8</w:t>
      </w:r>
      <w:r w:rsidR="00BB4EC9">
        <w:rPr>
          <w:rFonts w:ascii="Calibri" w:hAnsi="Calibri" w:cs="Calibri"/>
          <w:sz w:val="24"/>
          <w:szCs w:val="24"/>
        </w:rPr>
        <w:t>. Valg av revisor</w:t>
      </w:r>
    </w:p>
    <w:p w14:paraId="2D4A701C" w14:textId="77777777" w:rsidR="00756D06" w:rsidRPr="008D0242" w:rsidRDefault="00756D06">
      <w:pPr>
        <w:rPr>
          <w:rFonts w:ascii="Calibri" w:hAnsi="Calibri"/>
          <w:sz w:val="24"/>
          <w:szCs w:val="24"/>
        </w:rPr>
      </w:pPr>
    </w:p>
    <w:p w14:paraId="0B343BC2" w14:textId="5E84BE40" w:rsidR="00756D06" w:rsidRPr="008D0242" w:rsidRDefault="00756D06">
      <w:pPr>
        <w:rPr>
          <w:rFonts w:ascii="Calibri" w:hAnsi="Calibri" w:cs="Calibri"/>
          <w:sz w:val="24"/>
          <w:szCs w:val="24"/>
        </w:rPr>
      </w:pPr>
    </w:p>
    <w:p w14:paraId="6DE53985" w14:textId="77777777" w:rsidR="00756D06" w:rsidRPr="008D0242" w:rsidRDefault="00756D06">
      <w:pPr>
        <w:rPr>
          <w:rFonts w:ascii="Calibri" w:hAnsi="Calibri"/>
          <w:sz w:val="24"/>
          <w:szCs w:val="24"/>
        </w:rPr>
      </w:pPr>
    </w:p>
    <w:p w14:paraId="0DDC9E6D" w14:textId="77777777" w:rsidR="00D97124" w:rsidRPr="008D0242" w:rsidRDefault="00756D06">
      <w:pPr>
        <w:rPr>
          <w:rFonts w:ascii="Calibri" w:hAnsi="Calibri" w:cs="Calibri"/>
          <w:sz w:val="24"/>
          <w:szCs w:val="24"/>
        </w:rPr>
      </w:pPr>
      <w:r w:rsidRPr="008D0242">
        <w:rPr>
          <w:rFonts w:ascii="Calibri" w:hAnsi="Calibri" w:cs="Calibri"/>
          <w:sz w:val="24"/>
          <w:szCs w:val="24"/>
        </w:rPr>
        <w:t xml:space="preserve">Kun de oppgitte saker eller forslag kan behandles. </w:t>
      </w:r>
    </w:p>
    <w:p w14:paraId="5D9BD8C9" w14:textId="77777777" w:rsidR="00051FDF" w:rsidRDefault="00756D06" w:rsidP="00F20D04">
      <w:pPr>
        <w:rPr>
          <w:rFonts w:ascii="Calibri" w:hAnsi="Calibri" w:cs="Calibri"/>
          <w:sz w:val="24"/>
          <w:szCs w:val="24"/>
        </w:rPr>
      </w:pPr>
      <w:r w:rsidRPr="008D0242">
        <w:rPr>
          <w:rFonts w:ascii="Calibri" w:hAnsi="Calibri" w:cs="Calibri"/>
          <w:sz w:val="24"/>
          <w:szCs w:val="24"/>
        </w:rPr>
        <w:t>De</w:t>
      </w:r>
      <w:r w:rsidR="00B46587">
        <w:rPr>
          <w:rFonts w:ascii="Calibri" w:hAnsi="Calibri" w:cs="Calibri"/>
          <w:sz w:val="24"/>
          <w:szCs w:val="24"/>
        </w:rPr>
        <w:t>t</w:t>
      </w:r>
      <w:r w:rsidRPr="008D0242">
        <w:rPr>
          <w:rFonts w:ascii="Calibri" w:hAnsi="Calibri" w:cs="Calibri"/>
          <w:sz w:val="24"/>
          <w:szCs w:val="24"/>
        </w:rPr>
        <w:t xml:space="preserve"> kan kun</w:t>
      </w:r>
      <w:r w:rsidR="00051FDF">
        <w:rPr>
          <w:rFonts w:ascii="Calibri" w:hAnsi="Calibri" w:cs="Calibri"/>
          <w:sz w:val="24"/>
          <w:szCs w:val="24"/>
        </w:rPr>
        <w:t xml:space="preserve"> stemmes ved personlig fremmøte. </w:t>
      </w:r>
    </w:p>
    <w:p w14:paraId="63B67FDB" w14:textId="3ED87880" w:rsidR="00F20D04" w:rsidRPr="008D0242" w:rsidRDefault="00B1677D" w:rsidP="00F20D04">
      <w:pPr>
        <w:rPr>
          <w:rFonts w:ascii="Calibri" w:hAnsi="Calibri" w:cs="Calibri"/>
          <w:sz w:val="24"/>
          <w:szCs w:val="24"/>
        </w:rPr>
      </w:pPr>
      <w:r w:rsidRPr="008D0242">
        <w:rPr>
          <w:rFonts w:ascii="Calibri" w:hAnsi="Calibri" w:cs="Calibri"/>
          <w:sz w:val="24"/>
          <w:szCs w:val="24"/>
        </w:rPr>
        <w:t>Benkeforslag ikke tillatt.</w:t>
      </w:r>
    </w:p>
    <w:p w14:paraId="6B53E09A" w14:textId="77777777" w:rsidR="00F20D04" w:rsidRPr="008D0242" w:rsidRDefault="00F20D04" w:rsidP="00F20D04">
      <w:pPr>
        <w:rPr>
          <w:rFonts w:ascii="Calibri" w:hAnsi="Calibri" w:cs="Calibri"/>
          <w:sz w:val="22"/>
          <w:szCs w:val="22"/>
        </w:rPr>
      </w:pPr>
    </w:p>
    <w:p w14:paraId="0BDC714E" w14:textId="77777777" w:rsidR="00F20D04" w:rsidRPr="008D0242" w:rsidRDefault="00F20D04" w:rsidP="00F20D04">
      <w:pPr>
        <w:rPr>
          <w:rFonts w:ascii="Calibri" w:hAnsi="Calibri" w:cs="Calibri"/>
          <w:sz w:val="22"/>
          <w:szCs w:val="22"/>
        </w:rPr>
      </w:pPr>
    </w:p>
    <w:p w14:paraId="22F36C78" w14:textId="77777777" w:rsidR="00F20D04" w:rsidRPr="008D0242" w:rsidRDefault="00F20D04" w:rsidP="00F20D04">
      <w:pPr>
        <w:rPr>
          <w:rFonts w:ascii="Calibri" w:hAnsi="Calibri" w:cs="Calibri"/>
          <w:sz w:val="22"/>
          <w:szCs w:val="22"/>
        </w:rPr>
      </w:pPr>
    </w:p>
    <w:p w14:paraId="6F94F4BC" w14:textId="77777777" w:rsidR="008D0242" w:rsidRPr="008D0242" w:rsidRDefault="008D0242" w:rsidP="00F20D04">
      <w:pPr>
        <w:rPr>
          <w:rFonts w:ascii="Calibri" w:hAnsi="Calibri" w:cs="Calibri"/>
          <w:sz w:val="22"/>
          <w:szCs w:val="22"/>
        </w:rPr>
      </w:pPr>
    </w:p>
    <w:p w14:paraId="407DB287" w14:textId="77777777" w:rsidR="008D0242" w:rsidRPr="008D0242" w:rsidRDefault="008D0242" w:rsidP="00F20D04">
      <w:pPr>
        <w:rPr>
          <w:rFonts w:ascii="Calibri" w:hAnsi="Calibri" w:cs="Calibri"/>
          <w:sz w:val="22"/>
          <w:szCs w:val="22"/>
        </w:rPr>
      </w:pPr>
    </w:p>
    <w:p w14:paraId="3136C3FA" w14:textId="77777777" w:rsidR="008D0242" w:rsidRDefault="008D0242" w:rsidP="00F20D04">
      <w:pPr>
        <w:rPr>
          <w:rFonts w:ascii="Calibri" w:hAnsi="Calibri" w:cs="Calibri"/>
          <w:sz w:val="22"/>
          <w:szCs w:val="22"/>
        </w:rPr>
      </w:pPr>
    </w:p>
    <w:p w14:paraId="1D092CFB" w14:textId="77777777" w:rsidR="008D0242" w:rsidRDefault="008D0242" w:rsidP="00F20D04">
      <w:pPr>
        <w:rPr>
          <w:rFonts w:ascii="Calibri" w:hAnsi="Calibri" w:cs="Calibri"/>
          <w:sz w:val="22"/>
          <w:szCs w:val="22"/>
        </w:rPr>
      </w:pPr>
    </w:p>
    <w:p w14:paraId="6DD9C24B" w14:textId="77777777" w:rsidR="005B48F1" w:rsidRDefault="005B48F1" w:rsidP="00F20D04">
      <w:pPr>
        <w:rPr>
          <w:rFonts w:ascii="Calibri" w:hAnsi="Calibri" w:cs="Calibri"/>
          <w:sz w:val="22"/>
          <w:szCs w:val="22"/>
        </w:rPr>
      </w:pPr>
    </w:p>
    <w:p w14:paraId="55FFB2CD" w14:textId="77777777" w:rsidR="005B48F1" w:rsidRPr="008D0242" w:rsidRDefault="005B48F1" w:rsidP="00F20D04">
      <w:pPr>
        <w:rPr>
          <w:rFonts w:ascii="Calibri" w:hAnsi="Calibri" w:cs="Calibri"/>
          <w:sz w:val="22"/>
          <w:szCs w:val="22"/>
        </w:rPr>
      </w:pPr>
    </w:p>
    <w:p w14:paraId="040F66E3" w14:textId="77777777" w:rsidR="008D0242" w:rsidRDefault="008D0242" w:rsidP="00F20D04">
      <w:pPr>
        <w:rPr>
          <w:rFonts w:ascii="Calibri" w:hAnsi="Calibri" w:cs="Calibri"/>
          <w:sz w:val="22"/>
          <w:szCs w:val="22"/>
        </w:rPr>
      </w:pPr>
    </w:p>
    <w:p w14:paraId="24D78897" w14:textId="77777777" w:rsidR="00051FDF" w:rsidRDefault="00051FDF" w:rsidP="00F20D04">
      <w:pPr>
        <w:rPr>
          <w:rFonts w:ascii="Calibri" w:hAnsi="Calibri" w:cs="Calibri"/>
          <w:sz w:val="22"/>
          <w:szCs w:val="22"/>
        </w:rPr>
      </w:pPr>
    </w:p>
    <w:p w14:paraId="7B9FDFB2" w14:textId="77777777" w:rsidR="00051FDF" w:rsidRDefault="00051FDF" w:rsidP="00F20D04">
      <w:pPr>
        <w:rPr>
          <w:rFonts w:ascii="Calibri" w:hAnsi="Calibri" w:cs="Calibri"/>
          <w:sz w:val="22"/>
          <w:szCs w:val="22"/>
        </w:rPr>
      </w:pPr>
    </w:p>
    <w:p w14:paraId="14CC484D" w14:textId="77777777" w:rsidR="008D0242" w:rsidRPr="008D0242" w:rsidRDefault="008D0242" w:rsidP="00F20D04">
      <w:pPr>
        <w:rPr>
          <w:rFonts w:ascii="Calibri" w:hAnsi="Calibri" w:cs="Calibri"/>
          <w:sz w:val="22"/>
          <w:szCs w:val="22"/>
        </w:rPr>
      </w:pPr>
    </w:p>
    <w:p w14:paraId="7BFE69DE" w14:textId="77777777" w:rsidR="00F20D04" w:rsidRPr="00252580" w:rsidRDefault="00F20D04" w:rsidP="00D90AC0">
      <w:pPr>
        <w:numPr>
          <w:ilvl w:val="0"/>
          <w:numId w:val="6"/>
        </w:numPr>
        <w:rPr>
          <w:rFonts w:ascii="Calibri" w:hAnsi="Calibri" w:cs="Calibri"/>
          <w:b/>
          <w:bCs/>
          <w:sz w:val="28"/>
          <w:szCs w:val="28"/>
          <w:u w:val="single"/>
        </w:rPr>
      </w:pPr>
      <w:r w:rsidRPr="00252580">
        <w:rPr>
          <w:rFonts w:ascii="Calibri" w:hAnsi="Calibri" w:cs="Calibri"/>
          <w:b/>
          <w:bCs/>
          <w:sz w:val="28"/>
          <w:szCs w:val="28"/>
          <w:u w:val="single"/>
        </w:rPr>
        <w:lastRenderedPageBreak/>
        <w:t>Styrets årsberetning</w:t>
      </w:r>
    </w:p>
    <w:p w14:paraId="6A3056D1" w14:textId="77777777" w:rsidR="00F20D04" w:rsidRPr="008D0242" w:rsidRDefault="00F20D04" w:rsidP="00F20D04">
      <w:pPr>
        <w:rPr>
          <w:rFonts w:ascii="Calibri" w:hAnsi="Calibri" w:cs="Arial"/>
          <w:sz w:val="22"/>
          <w:szCs w:val="22"/>
        </w:rPr>
      </w:pPr>
    </w:p>
    <w:p w14:paraId="5B7F82CA" w14:textId="6930BAEE" w:rsidR="00F20D04" w:rsidRPr="008D0242" w:rsidRDefault="00051FDF" w:rsidP="00F20D04">
      <w:pPr>
        <w:rPr>
          <w:rFonts w:ascii="Calibri" w:hAnsi="Calibri" w:cs="Arial"/>
          <w:b/>
          <w:sz w:val="22"/>
          <w:szCs w:val="22"/>
        </w:rPr>
      </w:pPr>
      <w:r>
        <w:rPr>
          <w:rFonts w:ascii="Calibri" w:hAnsi="Calibri" w:cs="Arial"/>
          <w:b/>
          <w:sz w:val="22"/>
          <w:szCs w:val="22"/>
        </w:rPr>
        <w:t xml:space="preserve">Styret sammensetning </w:t>
      </w:r>
      <w:r w:rsidR="00EB66EB">
        <w:rPr>
          <w:rFonts w:ascii="Calibri" w:hAnsi="Calibri" w:cs="Arial"/>
          <w:b/>
          <w:sz w:val="22"/>
          <w:szCs w:val="22"/>
        </w:rPr>
        <w:t>20</w:t>
      </w:r>
      <w:r w:rsidR="00D7214A">
        <w:rPr>
          <w:rFonts w:ascii="Calibri" w:hAnsi="Calibri" w:cs="Arial"/>
          <w:b/>
          <w:sz w:val="22"/>
          <w:szCs w:val="22"/>
        </w:rPr>
        <w:t>20</w:t>
      </w:r>
      <w:r w:rsidR="00310A54">
        <w:rPr>
          <w:rFonts w:ascii="Calibri" w:hAnsi="Calibri" w:cs="Arial"/>
          <w:b/>
          <w:sz w:val="22"/>
          <w:szCs w:val="22"/>
        </w:rPr>
        <w:t>.</w:t>
      </w:r>
    </w:p>
    <w:p w14:paraId="45C96AAE" w14:textId="531A746A" w:rsidR="00F20D04" w:rsidRPr="008D0242" w:rsidRDefault="00D90AC0" w:rsidP="00F20D04">
      <w:pPr>
        <w:rPr>
          <w:rFonts w:ascii="Calibri" w:hAnsi="Calibri" w:cs="Arial"/>
          <w:sz w:val="22"/>
          <w:szCs w:val="22"/>
        </w:rPr>
      </w:pPr>
      <w:r>
        <w:rPr>
          <w:rFonts w:ascii="Calibri" w:hAnsi="Calibri" w:cs="Arial"/>
          <w:sz w:val="22"/>
          <w:szCs w:val="22"/>
        </w:rPr>
        <w:t xml:space="preserve">Leder: Rune </w:t>
      </w:r>
      <w:proofErr w:type="spellStart"/>
      <w:r>
        <w:rPr>
          <w:rFonts w:ascii="Calibri" w:hAnsi="Calibri" w:cs="Arial"/>
          <w:sz w:val="22"/>
          <w:szCs w:val="22"/>
        </w:rPr>
        <w:t>Langård</w:t>
      </w:r>
      <w:proofErr w:type="spellEnd"/>
      <w:r>
        <w:rPr>
          <w:rFonts w:ascii="Calibri" w:hAnsi="Calibri" w:cs="Arial"/>
          <w:sz w:val="22"/>
          <w:szCs w:val="22"/>
        </w:rPr>
        <w:t xml:space="preserve"> </w:t>
      </w:r>
      <w:r w:rsidR="00EB66EB">
        <w:rPr>
          <w:rFonts w:ascii="Calibri" w:hAnsi="Calibri" w:cs="Arial"/>
          <w:sz w:val="22"/>
          <w:szCs w:val="22"/>
        </w:rPr>
        <w:t xml:space="preserve"> </w:t>
      </w:r>
    </w:p>
    <w:p w14:paraId="5B0E733F" w14:textId="0B61A2E4" w:rsidR="00F20D04" w:rsidRPr="008D0242" w:rsidRDefault="00051FDF" w:rsidP="00F20D04">
      <w:pPr>
        <w:rPr>
          <w:rFonts w:ascii="Calibri" w:hAnsi="Calibri" w:cs="Arial"/>
          <w:sz w:val="22"/>
          <w:szCs w:val="22"/>
        </w:rPr>
      </w:pPr>
      <w:r>
        <w:rPr>
          <w:rFonts w:ascii="Calibri" w:hAnsi="Calibri" w:cs="Arial"/>
          <w:sz w:val="22"/>
          <w:szCs w:val="22"/>
        </w:rPr>
        <w:t xml:space="preserve">Nestleder: </w:t>
      </w:r>
      <w:r w:rsidR="00EB66EB">
        <w:rPr>
          <w:rFonts w:ascii="Calibri" w:hAnsi="Calibri" w:cs="Arial"/>
          <w:sz w:val="22"/>
          <w:szCs w:val="22"/>
        </w:rPr>
        <w:t>Silje Madelen Holst</w:t>
      </w:r>
      <w:r w:rsidR="00D7214A">
        <w:rPr>
          <w:rFonts w:ascii="Calibri" w:hAnsi="Calibri" w:cs="Arial"/>
          <w:sz w:val="22"/>
          <w:szCs w:val="22"/>
        </w:rPr>
        <w:t xml:space="preserve"> (på valg)</w:t>
      </w:r>
    </w:p>
    <w:p w14:paraId="374080F5" w14:textId="5734DF5D" w:rsidR="00F20D04" w:rsidRPr="008D0242" w:rsidRDefault="007D7F45" w:rsidP="00F20D04">
      <w:pPr>
        <w:rPr>
          <w:rFonts w:ascii="Calibri" w:hAnsi="Calibri" w:cs="Arial"/>
          <w:sz w:val="22"/>
          <w:szCs w:val="22"/>
        </w:rPr>
      </w:pPr>
      <w:r>
        <w:rPr>
          <w:rFonts w:ascii="Calibri" w:hAnsi="Calibri" w:cs="Arial"/>
          <w:sz w:val="22"/>
          <w:szCs w:val="22"/>
        </w:rPr>
        <w:t>Styremedle</w:t>
      </w:r>
      <w:r w:rsidR="00051FDF">
        <w:rPr>
          <w:rFonts w:ascii="Calibri" w:hAnsi="Calibri" w:cs="Arial"/>
          <w:sz w:val="22"/>
          <w:szCs w:val="22"/>
        </w:rPr>
        <w:t>m 1: Birgit Rustberggård</w:t>
      </w:r>
      <w:r w:rsidR="000A7346">
        <w:rPr>
          <w:rFonts w:ascii="Calibri" w:hAnsi="Calibri" w:cs="Arial"/>
          <w:sz w:val="22"/>
          <w:szCs w:val="22"/>
        </w:rPr>
        <w:t xml:space="preserve"> </w:t>
      </w:r>
    </w:p>
    <w:p w14:paraId="40A01A36" w14:textId="3BB2B7C8" w:rsidR="00F20D04" w:rsidRDefault="00524BF9" w:rsidP="00F20D04">
      <w:pPr>
        <w:rPr>
          <w:rFonts w:ascii="Calibri" w:hAnsi="Calibri" w:cs="Arial"/>
          <w:sz w:val="22"/>
          <w:szCs w:val="22"/>
        </w:rPr>
      </w:pPr>
      <w:r>
        <w:rPr>
          <w:rFonts w:ascii="Calibri" w:hAnsi="Calibri" w:cs="Arial"/>
          <w:sz w:val="22"/>
          <w:szCs w:val="22"/>
        </w:rPr>
        <w:t>Styremedlem 2: Liss Hansen</w:t>
      </w:r>
      <w:r w:rsidR="00C741CB">
        <w:rPr>
          <w:rFonts w:ascii="Calibri" w:hAnsi="Calibri" w:cs="Arial"/>
          <w:sz w:val="22"/>
          <w:szCs w:val="22"/>
        </w:rPr>
        <w:t xml:space="preserve"> </w:t>
      </w:r>
      <w:r w:rsidR="00D7214A">
        <w:rPr>
          <w:rFonts w:ascii="Calibri" w:hAnsi="Calibri" w:cs="Arial"/>
          <w:sz w:val="22"/>
          <w:szCs w:val="22"/>
        </w:rPr>
        <w:t>(på valg)</w:t>
      </w:r>
    </w:p>
    <w:p w14:paraId="342BF6A4" w14:textId="37E5BE6E" w:rsidR="00524BF9" w:rsidRDefault="00524BF9" w:rsidP="00F20D04">
      <w:pPr>
        <w:rPr>
          <w:rFonts w:ascii="Calibri" w:hAnsi="Calibri" w:cs="Arial"/>
          <w:sz w:val="22"/>
          <w:szCs w:val="22"/>
        </w:rPr>
      </w:pPr>
      <w:r>
        <w:rPr>
          <w:rFonts w:ascii="Calibri" w:hAnsi="Calibri" w:cs="Arial"/>
          <w:sz w:val="22"/>
          <w:szCs w:val="22"/>
        </w:rPr>
        <w:t>Styremed</w:t>
      </w:r>
      <w:r w:rsidR="00051FDF">
        <w:rPr>
          <w:rFonts w:ascii="Calibri" w:hAnsi="Calibri" w:cs="Arial"/>
          <w:sz w:val="22"/>
          <w:szCs w:val="22"/>
        </w:rPr>
        <w:t xml:space="preserve">lem </w:t>
      </w:r>
      <w:r w:rsidR="00EB66EB">
        <w:rPr>
          <w:rFonts w:ascii="Calibri" w:hAnsi="Calibri" w:cs="Arial"/>
          <w:sz w:val="22"/>
          <w:szCs w:val="22"/>
        </w:rPr>
        <w:t xml:space="preserve">3: Karianne </w:t>
      </w:r>
      <w:proofErr w:type="spellStart"/>
      <w:r w:rsidR="00EB66EB">
        <w:rPr>
          <w:rFonts w:ascii="Calibri" w:hAnsi="Calibri" w:cs="Arial"/>
          <w:sz w:val="22"/>
          <w:szCs w:val="22"/>
        </w:rPr>
        <w:t>Østdahl</w:t>
      </w:r>
      <w:proofErr w:type="spellEnd"/>
      <w:r w:rsidR="000A7346">
        <w:rPr>
          <w:rFonts w:ascii="Calibri" w:hAnsi="Calibri" w:cs="Arial"/>
          <w:sz w:val="22"/>
          <w:szCs w:val="22"/>
        </w:rPr>
        <w:t xml:space="preserve"> </w:t>
      </w:r>
      <w:r w:rsidR="00C741CB">
        <w:rPr>
          <w:rFonts w:ascii="Calibri" w:hAnsi="Calibri" w:cs="Arial"/>
          <w:sz w:val="22"/>
          <w:szCs w:val="22"/>
        </w:rPr>
        <w:t>(på valg)</w:t>
      </w:r>
    </w:p>
    <w:p w14:paraId="7388D808" w14:textId="56AED059" w:rsidR="009D41B3" w:rsidRPr="008D0242" w:rsidRDefault="009D41B3" w:rsidP="009D41B3">
      <w:pPr>
        <w:rPr>
          <w:rFonts w:ascii="Calibri" w:hAnsi="Calibri" w:cs="Arial"/>
          <w:sz w:val="22"/>
          <w:szCs w:val="22"/>
        </w:rPr>
      </w:pPr>
      <w:r>
        <w:rPr>
          <w:rFonts w:ascii="Calibri" w:hAnsi="Calibri" w:cs="Arial"/>
          <w:sz w:val="22"/>
          <w:szCs w:val="22"/>
        </w:rPr>
        <w:t>Styr</w:t>
      </w:r>
      <w:r w:rsidR="00EB66EB">
        <w:rPr>
          <w:rFonts w:ascii="Calibri" w:hAnsi="Calibri" w:cs="Arial"/>
          <w:sz w:val="22"/>
          <w:szCs w:val="22"/>
        </w:rPr>
        <w:t xml:space="preserve">emedlem </w:t>
      </w:r>
      <w:proofErr w:type="gramStart"/>
      <w:r w:rsidR="00EB66EB">
        <w:rPr>
          <w:rFonts w:ascii="Calibri" w:hAnsi="Calibri" w:cs="Arial"/>
          <w:sz w:val="22"/>
          <w:szCs w:val="22"/>
        </w:rPr>
        <w:t>4:  Eva</w:t>
      </w:r>
      <w:proofErr w:type="gramEnd"/>
      <w:r w:rsidR="00EB66EB">
        <w:rPr>
          <w:rFonts w:ascii="Calibri" w:hAnsi="Calibri" w:cs="Arial"/>
          <w:sz w:val="22"/>
          <w:szCs w:val="22"/>
        </w:rPr>
        <w:t xml:space="preserve"> </w:t>
      </w:r>
      <w:proofErr w:type="spellStart"/>
      <w:r w:rsidR="00EB66EB">
        <w:rPr>
          <w:rFonts w:ascii="Calibri" w:hAnsi="Calibri" w:cs="Arial"/>
          <w:sz w:val="22"/>
          <w:szCs w:val="22"/>
        </w:rPr>
        <w:t>Trasti</w:t>
      </w:r>
      <w:proofErr w:type="spellEnd"/>
      <w:r w:rsidR="00EB66EB">
        <w:rPr>
          <w:rFonts w:ascii="Calibri" w:hAnsi="Calibri" w:cs="Arial"/>
          <w:sz w:val="22"/>
          <w:szCs w:val="22"/>
        </w:rPr>
        <w:t xml:space="preserve">  </w:t>
      </w:r>
    </w:p>
    <w:p w14:paraId="3BC75095" w14:textId="686B32CD" w:rsidR="009D41B3" w:rsidRPr="008D0242" w:rsidRDefault="009D41B3" w:rsidP="00F20D04">
      <w:pPr>
        <w:rPr>
          <w:rFonts w:ascii="Calibri" w:hAnsi="Calibri" w:cs="Arial"/>
          <w:sz w:val="22"/>
          <w:szCs w:val="22"/>
        </w:rPr>
      </w:pPr>
    </w:p>
    <w:p w14:paraId="591A4FF9" w14:textId="3DAA6FCA" w:rsidR="00F20D04" w:rsidRPr="008D0242" w:rsidRDefault="00524BF9" w:rsidP="00F20D04">
      <w:pPr>
        <w:rPr>
          <w:rFonts w:ascii="Calibri" w:hAnsi="Calibri" w:cs="Arial"/>
          <w:sz w:val="22"/>
          <w:szCs w:val="22"/>
        </w:rPr>
      </w:pPr>
      <w:r>
        <w:rPr>
          <w:rFonts w:ascii="Calibri" w:hAnsi="Calibri" w:cs="Arial"/>
          <w:sz w:val="22"/>
          <w:szCs w:val="22"/>
        </w:rPr>
        <w:t xml:space="preserve">Varamedlem: </w:t>
      </w:r>
      <w:r w:rsidRPr="008D0242">
        <w:rPr>
          <w:rFonts w:ascii="Calibri" w:hAnsi="Calibri" w:cs="Arial"/>
          <w:sz w:val="22"/>
          <w:szCs w:val="22"/>
        </w:rPr>
        <w:t>Ingunn Håverstad</w:t>
      </w:r>
      <w:r>
        <w:rPr>
          <w:rFonts w:ascii="Calibri" w:hAnsi="Calibri" w:cs="Arial"/>
          <w:sz w:val="22"/>
          <w:szCs w:val="22"/>
        </w:rPr>
        <w:t xml:space="preserve"> (på valg)</w:t>
      </w:r>
    </w:p>
    <w:p w14:paraId="617AF2CC" w14:textId="77777777" w:rsidR="00F20D04" w:rsidRPr="008D0242" w:rsidRDefault="00F20D04" w:rsidP="00F20D04">
      <w:pPr>
        <w:rPr>
          <w:rFonts w:ascii="Calibri" w:hAnsi="Calibri" w:cs="Arial"/>
          <w:sz w:val="22"/>
          <w:szCs w:val="22"/>
        </w:rPr>
      </w:pPr>
    </w:p>
    <w:p w14:paraId="44C1792A" w14:textId="77777777" w:rsidR="00F20D04" w:rsidRPr="008D0242" w:rsidRDefault="00F20D04" w:rsidP="00F20D04">
      <w:pPr>
        <w:rPr>
          <w:rFonts w:ascii="Calibri" w:hAnsi="Calibri" w:cs="Arial"/>
          <w:b/>
          <w:sz w:val="22"/>
          <w:szCs w:val="22"/>
        </w:rPr>
      </w:pPr>
      <w:r w:rsidRPr="008D0242">
        <w:rPr>
          <w:rFonts w:ascii="Calibri" w:hAnsi="Calibri" w:cs="Arial"/>
          <w:b/>
          <w:sz w:val="22"/>
          <w:szCs w:val="22"/>
        </w:rPr>
        <w:t>Valgkomiteens sammensetning:</w:t>
      </w:r>
    </w:p>
    <w:p w14:paraId="4D52202A" w14:textId="3389E20B" w:rsidR="00F20D04" w:rsidRPr="008D0242" w:rsidRDefault="00F20D04" w:rsidP="00F20D04">
      <w:pPr>
        <w:rPr>
          <w:rFonts w:ascii="Calibri" w:hAnsi="Calibri" w:cs="Arial"/>
          <w:sz w:val="22"/>
          <w:szCs w:val="22"/>
        </w:rPr>
      </w:pPr>
      <w:r w:rsidRPr="008D0242">
        <w:rPr>
          <w:rFonts w:ascii="Calibri" w:hAnsi="Calibri" w:cs="Arial"/>
          <w:sz w:val="22"/>
          <w:szCs w:val="22"/>
        </w:rPr>
        <w:t xml:space="preserve">Leder: </w:t>
      </w:r>
      <w:r w:rsidR="000A7346">
        <w:rPr>
          <w:rFonts w:ascii="Calibri" w:hAnsi="Calibri" w:cs="Arial"/>
          <w:sz w:val="22"/>
          <w:szCs w:val="22"/>
        </w:rPr>
        <w:t>Line Holst</w:t>
      </w:r>
      <w:r w:rsidR="003D2D26">
        <w:rPr>
          <w:rFonts w:ascii="Calibri" w:hAnsi="Calibri" w:cs="Arial"/>
          <w:sz w:val="22"/>
          <w:szCs w:val="22"/>
        </w:rPr>
        <w:t xml:space="preserve"> (på valg)</w:t>
      </w:r>
    </w:p>
    <w:p w14:paraId="62A8D847" w14:textId="42F81ABD" w:rsidR="00F20D04" w:rsidRDefault="000A7346" w:rsidP="00F20D04">
      <w:pPr>
        <w:rPr>
          <w:rFonts w:ascii="Calibri" w:hAnsi="Calibri" w:cs="Arial"/>
          <w:sz w:val="22"/>
          <w:szCs w:val="22"/>
        </w:rPr>
      </w:pPr>
      <w:r>
        <w:rPr>
          <w:rFonts w:ascii="Calibri" w:hAnsi="Calibri" w:cs="Arial"/>
          <w:sz w:val="22"/>
          <w:szCs w:val="22"/>
        </w:rPr>
        <w:t xml:space="preserve">Medlem: </w:t>
      </w:r>
      <w:r w:rsidR="003D2D26">
        <w:rPr>
          <w:rFonts w:ascii="Calibri" w:hAnsi="Calibri" w:cs="Arial"/>
          <w:sz w:val="22"/>
          <w:szCs w:val="22"/>
        </w:rPr>
        <w:t>Ann-Kristin Bæra</w:t>
      </w:r>
    </w:p>
    <w:p w14:paraId="734522DC" w14:textId="09BF084B" w:rsidR="000A7346" w:rsidRPr="008D0242" w:rsidRDefault="000A7346" w:rsidP="00F20D04">
      <w:pPr>
        <w:rPr>
          <w:rFonts w:ascii="Calibri" w:hAnsi="Calibri" w:cs="Arial"/>
          <w:sz w:val="22"/>
          <w:szCs w:val="22"/>
        </w:rPr>
      </w:pPr>
      <w:r>
        <w:rPr>
          <w:rFonts w:ascii="Calibri" w:hAnsi="Calibri" w:cs="Arial"/>
          <w:sz w:val="22"/>
          <w:szCs w:val="22"/>
        </w:rPr>
        <w:t>Medlem: Janne Helgestad</w:t>
      </w:r>
      <w:r w:rsidR="003D2D26">
        <w:rPr>
          <w:rFonts w:ascii="Calibri" w:hAnsi="Calibri" w:cs="Arial"/>
          <w:sz w:val="22"/>
          <w:szCs w:val="22"/>
        </w:rPr>
        <w:t xml:space="preserve"> (på valg)</w:t>
      </w:r>
      <w:r>
        <w:rPr>
          <w:rFonts w:ascii="Calibri" w:hAnsi="Calibri" w:cs="Arial"/>
          <w:sz w:val="22"/>
          <w:szCs w:val="22"/>
        </w:rPr>
        <w:tab/>
        <w:t xml:space="preserve">   </w:t>
      </w:r>
    </w:p>
    <w:p w14:paraId="3BE1BC93" w14:textId="77777777" w:rsidR="00F20D04" w:rsidRPr="008D0242" w:rsidRDefault="00F20D04" w:rsidP="00F20D04">
      <w:pPr>
        <w:rPr>
          <w:rFonts w:ascii="Calibri" w:hAnsi="Calibri" w:cs="Arial"/>
          <w:sz w:val="22"/>
          <w:szCs w:val="22"/>
        </w:rPr>
      </w:pPr>
    </w:p>
    <w:p w14:paraId="5E0C297E" w14:textId="77777777" w:rsidR="00F20D04" w:rsidRPr="008D0242" w:rsidRDefault="00F20D04" w:rsidP="00F20D04">
      <w:pPr>
        <w:rPr>
          <w:rFonts w:ascii="Calibri" w:hAnsi="Calibri" w:cs="Arial"/>
          <w:sz w:val="22"/>
          <w:szCs w:val="22"/>
        </w:rPr>
      </w:pPr>
    </w:p>
    <w:p w14:paraId="13A0BBAA" w14:textId="77777777" w:rsidR="00F20D04" w:rsidRDefault="00F20D04" w:rsidP="00F20D04">
      <w:pPr>
        <w:rPr>
          <w:rFonts w:ascii="Calibri" w:hAnsi="Calibri" w:cs="Arial"/>
          <w:b/>
          <w:sz w:val="22"/>
          <w:szCs w:val="22"/>
        </w:rPr>
      </w:pPr>
      <w:r w:rsidRPr="008D0242">
        <w:rPr>
          <w:rFonts w:ascii="Calibri" w:hAnsi="Calibri" w:cs="Arial"/>
          <w:b/>
          <w:sz w:val="22"/>
          <w:szCs w:val="22"/>
        </w:rPr>
        <w:t>Styrets arbeid:</w:t>
      </w:r>
    </w:p>
    <w:p w14:paraId="7D0AC742" w14:textId="77777777" w:rsidR="008E043B" w:rsidRPr="008D0242" w:rsidRDefault="008E043B" w:rsidP="00F20D04">
      <w:pPr>
        <w:rPr>
          <w:rFonts w:ascii="Calibri" w:hAnsi="Calibri" w:cs="Arial"/>
          <w:b/>
          <w:sz w:val="22"/>
          <w:szCs w:val="22"/>
        </w:rPr>
      </w:pPr>
    </w:p>
    <w:p w14:paraId="184C2A06" w14:textId="77777777" w:rsidR="00F20D04" w:rsidRPr="008D0242" w:rsidRDefault="00F20D04" w:rsidP="00F20D04">
      <w:pPr>
        <w:rPr>
          <w:rFonts w:ascii="Calibri" w:hAnsi="Calibri" w:cs="Arial"/>
          <w:b/>
          <w:sz w:val="22"/>
          <w:szCs w:val="22"/>
        </w:rPr>
      </w:pPr>
      <w:r w:rsidRPr="008D0242">
        <w:rPr>
          <w:rFonts w:ascii="Calibri" w:hAnsi="Calibri" w:cs="Arial"/>
          <w:b/>
          <w:sz w:val="22"/>
          <w:szCs w:val="22"/>
        </w:rPr>
        <w:t>Møter:</w:t>
      </w:r>
    </w:p>
    <w:p w14:paraId="3CF4E3AC" w14:textId="06B009F9" w:rsidR="00310A54" w:rsidRDefault="000A7346" w:rsidP="00F20D04">
      <w:pPr>
        <w:rPr>
          <w:rFonts w:ascii="Calibri" w:hAnsi="Calibri" w:cs="Arial"/>
          <w:sz w:val="22"/>
          <w:szCs w:val="22"/>
        </w:rPr>
      </w:pPr>
      <w:r w:rsidRPr="00BB5F00">
        <w:rPr>
          <w:rFonts w:ascii="Calibri" w:hAnsi="Calibri" w:cs="Arial"/>
          <w:sz w:val="22"/>
          <w:szCs w:val="22"/>
        </w:rPr>
        <w:t xml:space="preserve">Det er avholdt </w:t>
      </w:r>
      <w:r w:rsidR="003D2D26">
        <w:rPr>
          <w:rFonts w:ascii="Calibri" w:hAnsi="Calibri" w:cs="Arial"/>
          <w:sz w:val="22"/>
          <w:szCs w:val="22"/>
        </w:rPr>
        <w:t>4</w:t>
      </w:r>
      <w:r w:rsidRPr="00BB5F00">
        <w:rPr>
          <w:rFonts w:ascii="Calibri" w:hAnsi="Calibri" w:cs="Arial"/>
          <w:sz w:val="22"/>
          <w:szCs w:val="22"/>
        </w:rPr>
        <w:t xml:space="preserve"> styremøter</w:t>
      </w:r>
      <w:r w:rsidR="003D2D26">
        <w:rPr>
          <w:rFonts w:ascii="Calibri" w:hAnsi="Calibri" w:cs="Arial"/>
          <w:sz w:val="22"/>
          <w:szCs w:val="22"/>
        </w:rPr>
        <w:t xml:space="preserve">. </w:t>
      </w:r>
    </w:p>
    <w:p w14:paraId="2A7B4E08" w14:textId="1C492144" w:rsidR="003D2D26" w:rsidRPr="00BB5F00" w:rsidRDefault="003D2D26" w:rsidP="00F20D04">
      <w:pPr>
        <w:rPr>
          <w:rFonts w:ascii="Calibri" w:hAnsi="Calibri" w:cs="Arial"/>
          <w:sz w:val="22"/>
          <w:szCs w:val="22"/>
        </w:rPr>
      </w:pPr>
      <w:r>
        <w:rPr>
          <w:rFonts w:ascii="Calibri" w:hAnsi="Calibri" w:cs="Arial"/>
          <w:sz w:val="22"/>
          <w:szCs w:val="22"/>
        </w:rPr>
        <w:t>Styret har også en lukket FB gruppe, som det ved behov blir tatt opp og avgjort saker.</w:t>
      </w:r>
      <w:r w:rsidR="00CB614F">
        <w:rPr>
          <w:rFonts w:ascii="Calibri" w:hAnsi="Calibri" w:cs="Arial"/>
          <w:sz w:val="22"/>
          <w:szCs w:val="22"/>
        </w:rPr>
        <w:t xml:space="preserve"> </w:t>
      </w:r>
      <w:r>
        <w:rPr>
          <w:rFonts w:ascii="Calibri" w:hAnsi="Calibri" w:cs="Arial"/>
          <w:sz w:val="22"/>
          <w:szCs w:val="22"/>
        </w:rPr>
        <w:t>Disse blir referatført ved neste styremøte.</w:t>
      </w:r>
    </w:p>
    <w:p w14:paraId="19CF1FDE" w14:textId="77777777" w:rsidR="00D90AC0" w:rsidRPr="007C3857" w:rsidRDefault="00D90AC0" w:rsidP="00F20D04">
      <w:pPr>
        <w:rPr>
          <w:rFonts w:ascii="Calibri" w:hAnsi="Calibri" w:cs="Arial"/>
          <w:color w:val="3366FF"/>
          <w:sz w:val="22"/>
          <w:szCs w:val="22"/>
        </w:rPr>
      </w:pPr>
    </w:p>
    <w:p w14:paraId="3A064E15" w14:textId="77777777" w:rsidR="00F20D04" w:rsidRPr="007C3857" w:rsidRDefault="00F20D04" w:rsidP="00F20D04">
      <w:pPr>
        <w:rPr>
          <w:rFonts w:ascii="Calibri" w:hAnsi="Calibri" w:cs="Arial"/>
          <w:b/>
          <w:color w:val="3366FF"/>
          <w:sz w:val="22"/>
          <w:szCs w:val="22"/>
        </w:rPr>
      </w:pPr>
    </w:p>
    <w:p w14:paraId="1EEE4B94" w14:textId="77777777" w:rsidR="00F20D04" w:rsidRPr="00BB5F00" w:rsidRDefault="00F20D04" w:rsidP="00F20D04">
      <w:pPr>
        <w:rPr>
          <w:rFonts w:ascii="Calibri" w:hAnsi="Calibri" w:cs="Arial"/>
          <w:b/>
          <w:sz w:val="22"/>
          <w:szCs w:val="22"/>
        </w:rPr>
      </w:pPr>
      <w:r w:rsidRPr="00BB5F00">
        <w:rPr>
          <w:rFonts w:ascii="Calibri" w:hAnsi="Calibri" w:cs="Arial"/>
          <w:b/>
          <w:sz w:val="22"/>
          <w:szCs w:val="22"/>
        </w:rPr>
        <w:t>Spesielle oppgaver:</w:t>
      </w:r>
    </w:p>
    <w:p w14:paraId="51F9B3B1" w14:textId="77777777" w:rsidR="008E043B" w:rsidRPr="00BB5F00" w:rsidRDefault="008E043B" w:rsidP="00F20D04">
      <w:pPr>
        <w:rPr>
          <w:rFonts w:ascii="Calibri" w:hAnsi="Calibri" w:cs="Arial"/>
          <w:b/>
          <w:sz w:val="22"/>
          <w:szCs w:val="22"/>
        </w:rPr>
      </w:pPr>
    </w:p>
    <w:p w14:paraId="736F6F87" w14:textId="18023165" w:rsidR="008E043B" w:rsidRPr="00BB5F00" w:rsidRDefault="00BB5F00" w:rsidP="00F20D04">
      <w:pPr>
        <w:rPr>
          <w:rFonts w:ascii="Calibri" w:hAnsi="Calibri" w:cs="Arial"/>
          <w:b/>
          <w:sz w:val="22"/>
          <w:szCs w:val="22"/>
        </w:rPr>
      </w:pPr>
      <w:r w:rsidRPr="00BB5F00">
        <w:rPr>
          <w:rFonts w:ascii="Calibri" w:hAnsi="Calibri" w:cs="Arial"/>
          <w:b/>
          <w:sz w:val="22"/>
          <w:szCs w:val="22"/>
        </w:rPr>
        <w:t>Totalt 1</w:t>
      </w:r>
      <w:r w:rsidR="00E1671C">
        <w:rPr>
          <w:rFonts w:ascii="Calibri" w:hAnsi="Calibri" w:cs="Arial"/>
          <w:b/>
          <w:sz w:val="22"/>
          <w:szCs w:val="22"/>
        </w:rPr>
        <w:t>0</w:t>
      </w:r>
      <w:r w:rsidRPr="00BB5F00">
        <w:rPr>
          <w:rFonts w:ascii="Calibri" w:hAnsi="Calibri" w:cs="Arial"/>
          <w:b/>
          <w:sz w:val="22"/>
          <w:szCs w:val="22"/>
        </w:rPr>
        <w:t xml:space="preserve"> kurs avholdt i </w:t>
      </w:r>
      <w:proofErr w:type="gramStart"/>
      <w:r w:rsidRPr="00BB5F00">
        <w:rPr>
          <w:rFonts w:ascii="Calibri" w:hAnsi="Calibri" w:cs="Arial"/>
          <w:b/>
          <w:sz w:val="22"/>
          <w:szCs w:val="22"/>
        </w:rPr>
        <w:t>20</w:t>
      </w:r>
      <w:r w:rsidR="003D2D26">
        <w:rPr>
          <w:rFonts w:ascii="Calibri" w:hAnsi="Calibri" w:cs="Arial"/>
          <w:b/>
          <w:sz w:val="22"/>
          <w:szCs w:val="22"/>
        </w:rPr>
        <w:t>20</w:t>
      </w:r>
      <w:r w:rsidR="00931E9D" w:rsidRPr="00BB5F00">
        <w:rPr>
          <w:rFonts w:ascii="Calibri" w:hAnsi="Calibri" w:cs="Arial"/>
          <w:b/>
          <w:sz w:val="22"/>
          <w:szCs w:val="22"/>
        </w:rPr>
        <w:t xml:space="preserve"> </w:t>
      </w:r>
      <w:r w:rsidR="00DC1567" w:rsidRPr="00BB5F00">
        <w:rPr>
          <w:rFonts w:ascii="Calibri" w:hAnsi="Calibri" w:cs="Arial"/>
          <w:b/>
          <w:sz w:val="22"/>
          <w:szCs w:val="22"/>
        </w:rPr>
        <w:t>:</w:t>
      </w:r>
      <w:proofErr w:type="gramEnd"/>
    </w:p>
    <w:p w14:paraId="3C984EBC" w14:textId="77777777" w:rsidR="00DC1567" w:rsidRPr="00BB5F00" w:rsidRDefault="00DC1567" w:rsidP="00F20D04">
      <w:pPr>
        <w:rPr>
          <w:rFonts w:ascii="Calibri" w:hAnsi="Calibri" w:cs="Arial"/>
          <w:b/>
          <w:sz w:val="22"/>
          <w:szCs w:val="22"/>
        </w:rPr>
      </w:pPr>
    </w:p>
    <w:p w14:paraId="0191FB79" w14:textId="730892A6" w:rsidR="00DC1567" w:rsidRPr="00BB5F00" w:rsidRDefault="00DC1567" w:rsidP="00F20D04">
      <w:pPr>
        <w:rPr>
          <w:rFonts w:ascii="Calibri" w:hAnsi="Calibri" w:cs="Arial"/>
          <w:sz w:val="22"/>
          <w:szCs w:val="22"/>
        </w:rPr>
      </w:pPr>
      <w:r w:rsidRPr="00BB5F00">
        <w:rPr>
          <w:rFonts w:ascii="Calibri" w:hAnsi="Calibri" w:cs="Arial"/>
          <w:sz w:val="22"/>
          <w:szCs w:val="22"/>
        </w:rPr>
        <w:t>Valp</w:t>
      </w:r>
    </w:p>
    <w:p w14:paraId="5A0704C3" w14:textId="6A306E3C" w:rsidR="00BB5F00" w:rsidRDefault="00DC1567" w:rsidP="00F20D04">
      <w:pPr>
        <w:rPr>
          <w:rFonts w:ascii="Calibri" w:hAnsi="Calibri" w:cs="Arial"/>
          <w:sz w:val="22"/>
          <w:szCs w:val="22"/>
        </w:rPr>
      </w:pPr>
      <w:proofErr w:type="spellStart"/>
      <w:r w:rsidRPr="00BB5F00">
        <w:rPr>
          <w:rFonts w:ascii="Calibri" w:hAnsi="Calibri" w:cs="Arial"/>
          <w:sz w:val="22"/>
          <w:szCs w:val="22"/>
        </w:rPr>
        <w:t>Unghund</w:t>
      </w:r>
      <w:proofErr w:type="spellEnd"/>
    </w:p>
    <w:p w14:paraId="7DAC0166" w14:textId="4ABE9CF7" w:rsidR="00067BE5" w:rsidRPr="00BB5F00" w:rsidRDefault="00067BE5" w:rsidP="00F20D04">
      <w:pPr>
        <w:rPr>
          <w:rFonts w:ascii="Calibri" w:hAnsi="Calibri" w:cs="Arial"/>
          <w:sz w:val="22"/>
          <w:szCs w:val="22"/>
        </w:rPr>
      </w:pPr>
      <w:proofErr w:type="spellStart"/>
      <w:r>
        <w:rPr>
          <w:rFonts w:ascii="Calibri" w:hAnsi="Calibri" w:cs="Arial"/>
          <w:sz w:val="22"/>
          <w:szCs w:val="22"/>
        </w:rPr>
        <w:t>Agility</w:t>
      </w:r>
      <w:proofErr w:type="spellEnd"/>
    </w:p>
    <w:p w14:paraId="3F5D21F9" w14:textId="77777777" w:rsidR="00BB5F00" w:rsidRPr="00BB5F00" w:rsidRDefault="00BB5F00" w:rsidP="00F20D04">
      <w:pPr>
        <w:rPr>
          <w:rFonts w:ascii="Calibri" w:hAnsi="Calibri" w:cs="Arial"/>
          <w:sz w:val="22"/>
          <w:szCs w:val="22"/>
        </w:rPr>
      </w:pPr>
    </w:p>
    <w:p w14:paraId="72ED2D5D" w14:textId="317FF72E" w:rsidR="00BB5F00" w:rsidRPr="00BB5F00" w:rsidRDefault="00BB5F00" w:rsidP="00F20D04">
      <w:pPr>
        <w:rPr>
          <w:rFonts w:ascii="Calibri" w:hAnsi="Calibri" w:cs="Arial"/>
          <w:sz w:val="22"/>
          <w:szCs w:val="22"/>
        </w:rPr>
      </w:pPr>
      <w:r w:rsidRPr="00BB5F00">
        <w:rPr>
          <w:rFonts w:ascii="Calibri" w:hAnsi="Calibri" w:cs="Arial"/>
          <w:sz w:val="22"/>
          <w:szCs w:val="22"/>
        </w:rPr>
        <w:t>Totalt 7</w:t>
      </w:r>
      <w:r w:rsidR="00751D0D">
        <w:rPr>
          <w:rFonts w:ascii="Calibri" w:hAnsi="Calibri" w:cs="Arial"/>
          <w:sz w:val="22"/>
          <w:szCs w:val="22"/>
        </w:rPr>
        <w:t>6</w:t>
      </w:r>
      <w:r w:rsidRPr="00BB5F00">
        <w:rPr>
          <w:rFonts w:ascii="Calibri" w:hAnsi="Calibri" w:cs="Arial"/>
          <w:sz w:val="22"/>
          <w:szCs w:val="22"/>
        </w:rPr>
        <w:t xml:space="preserve"> ekvipasjer gjennomførte kurs i regi av </w:t>
      </w:r>
      <w:proofErr w:type="spellStart"/>
      <w:r w:rsidRPr="00BB5F00">
        <w:rPr>
          <w:rFonts w:ascii="Calibri" w:hAnsi="Calibri" w:cs="Arial"/>
          <w:sz w:val="22"/>
          <w:szCs w:val="22"/>
        </w:rPr>
        <w:t>HHK</w:t>
      </w:r>
      <w:proofErr w:type="spellEnd"/>
      <w:r w:rsidRPr="00BB5F00">
        <w:rPr>
          <w:rFonts w:ascii="Calibri" w:hAnsi="Calibri" w:cs="Arial"/>
          <w:sz w:val="22"/>
          <w:szCs w:val="22"/>
        </w:rPr>
        <w:t xml:space="preserve"> i 20</w:t>
      </w:r>
      <w:r w:rsidR="00751D0D">
        <w:rPr>
          <w:rFonts w:ascii="Calibri" w:hAnsi="Calibri" w:cs="Arial"/>
          <w:sz w:val="22"/>
          <w:szCs w:val="22"/>
        </w:rPr>
        <w:t>20</w:t>
      </w:r>
    </w:p>
    <w:p w14:paraId="50D9B6CA" w14:textId="10EC9C02" w:rsidR="00DC1567" w:rsidRPr="007C3857" w:rsidRDefault="00DC1567" w:rsidP="00F20D04">
      <w:pPr>
        <w:rPr>
          <w:rFonts w:ascii="Calibri" w:hAnsi="Calibri" w:cs="Arial"/>
          <w:color w:val="3366FF"/>
          <w:sz w:val="22"/>
          <w:szCs w:val="22"/>
        </w:rPr>
      </w:pPr>
    </w:p>
    <w:p w14:paraId="598462D3" w14:textId="77777777" w:rsidR="00F20D04" w:rsidRPr="008D0242" w:rsidRDefault="00F20D04" w:rsidP="00F20D04">
      <w:pPr>
        <w:pStyle w:val="Listeavsnitt"/>
        <w:spacing w:after="0" w:line="240" w:lineRule="auto"/>
        <w:rPr>
          <w:rFonts w:cs="Arial"/>
        </w:rPr>
      </w:pPr>
    </w:p>
    <w:p w14:paraId="221512A5" w14:textId="77777777" w:rsidR="00F20D04" w:rsidRDefault="00F20D04" w:rsidP="00F20D04">
      <w:pPr>
        <w:rPr>
          <w:rFonts w:ascii="Calibri" w:hAnsi="Calibri" w:cs="Arial"/>
          <w:b/>
          <w:sz w:val="22"/>
          <w:szCs w:val="22"/>
        </w:rPr>
      </w:pPr>
      <w:r w:rsidRPr="008D0242">
        <w:rPr>
          <w:rFonts w:ascii="Calibri" w:hAnsi="Calibri" w:cs="Arial"/>
          <w:b/>
          <w:sz w:val="22"/>
          <w:szCs w:val="22"/>
        </w:rPr>
        <w:t>Aktivitet:</w:t>
      </w:r>
    </w:p>
    <w:p w14:paraId="62A42302" w14:textId="77777777" w:rsidR="00596EFF" w:rsidRDefault="00596EFF" w:rsidP="00F20D04">
      <w:pPr>
        <w:rPr>
          <w:rFonts w:ascii="Calibri" w:hAnsi="Calibri" w:cs="Arial"/>
          <w:b/>
          <w:sz w:val="22"/>
          <w:szCs w:val="22"/>
        </w:rPr>
      </w:pPr>
    </w:p>
    <w:p w14:paraId="4A2866DD" w14:textId="3551CB81" w:rsidR="001D5E35" w:rsidRDefault="00BB5F00" w:rsidP="00F20D04">
      <w:pPr>
        <w:rPr>
          <w:rFonts w:ascii="Calibri" w:hAnsi="Calibri" w:cs="Arial"/>
          <w:sz w:val="22"/>
          <w:szCs w:val="22"/>
        </w:rPr>
      </w:pPr>
      <w:r>
        <w:rPr>
          <w:rFonts w:ascii="Calibri" w:hAnsi="Calibri" w:cs="Arial"/>
          <w:sz w:val="22"/>
          <w:szCs w:val="22"/>
        </w:rPr>
        <w:t>20</w:t>
      </w:r>
      <w:r w:rsidR="003D2D26">
        <w:rPr>
          <w:rFonts w:ascii="Calibri" w:hAnsi="Calibri" w:cs="Arial"/>
          <w:sz w:val="22"/>
          <w:szCs w:val="22"/>
        </w:rPr>
        <w:t>20</w:t>
      </w:r>
      <w:r>
        <w:rPr>
          <w:rFonts w:ascii="Calibri" w:hAnsi="Calibri" w:cs="Arial"/>
          <w:sz w:val="22"/>
          <w:szCs w:val="22"/>
        </w:rPr>
        <w:t xml:space="preserve"> bød på nok en økning i aktive medlemmer på våre arrangementer, fellestrening hos de enkelte gruppene økte og spesielt miljøtreningene våre hadde mange ekvipasjer innom hver uke. På det meste var det </w:t>
      </w:r>
      <w:r w:rsidR="00751D0D">
        <w:rPr>
          <w:rFonts w:ascii="Calibri" w:hAnsi="Calibri" w:cs="Arial"/>
          <w:sz w:val="22"/>
          <w:szCs w:val="22"/>
        </w:rPr>
        <w:t>30</w:t>
      </w:r>
      <w:r>
        <w:rPr>
          <w:rFonts w:ascii="Calibri" w:hAnsi="Calibri" w:cs="Arial"/>
          <w:sz w:val="22"/>
          <w:szCs w:val="22"/>
        </w:rPr>
        <w:t xml:space="preserve"> </w:t>
      </w:r>
      <w:proofErr w:type="spellStart"/>
      <w:r>
        <w:rPr>
          <w:rFonts w:ascii="Calibri" w:hAnsi="Calibri" w:cs="Arial"/>
          <w:sz w:val="22"/>
          <w:szCs w:val="22"/>
        </w:rPr>
        <w:t>stk</w:t>
      </w:r>
      <w:proofErr w:type="spellEnd"/>
      <w:r>
        <w:rPr>
          <w:rFonts w:ascii="Calibri" w:hAnsi="Calibri" w:cs="Arial"/>
          <w:sz w:val="22"/>
          <w:szCs w:val="22"/>
        </w:rPr>
        <w:t xml:space="preserve"> på en samling. Gledelig.</w:t>
      </w:r>
    </w:p>
    <w:p w14:paraId="5914A1FD" w14:textId="2D930ED0" w:rsidR="00BB5F00" w:rsidRDefault="00BB5F00" w:rsidP="00F20D04">
      <w:pPr>
        <w:rPr>
          <w:rFonts w:ascii="Calibri" w:hAnsi="Calibri" w:cs="Arial"/>
          <w:sz w:val="22"/>
          <w:szCs w:val="22"/>
        </w:rPr>
      </w:pPr>
      <w:r>
        <w:rPr>
          <w:rFonts w:ascii="Calibri" w:hAnsi="Calibri" w:cs="Arial"/>
          <w:sz w:val="22"/>
          <w:szCs w:val="22"/>
        </w:rPr>
        <w:t>Styret retter en stor tak</w:t>
      </w:r>
      <w:r w:rsidR="00067BE5">
        <w:rPr>
          <w:rFonts w:ascii="Calibri" w:hAnsi="Calibri" w:cs="Arial"/>
          <w:sz w:val="22"/>
          <w:szCs w:val="22"/>
        </w:rPr>
        <w:t>k</w:t>
      </w:r>
      <w:r>
        <w:rPr>
          <w:rFonts w:ascii="Calibri" w:hAnsi="Calibri" w:cs="Arial"/>
          <w:sz w:val="22"/>
          <w:szCs w:val="22"/>
        </w:rPr>
        <w:t xml:space="preserve"> til våre 3 </w:t>
      </w:r>
      <w:proofErr w:type="spellStart"/>
      <w:r>
        <w:rPr>
          <w:rFonts w:ascii="Calibri" w:hAnsi="Calibri" w:cs="Arial"/>
          <w:sz w:val="22"/>
          <w:szCs w:val="22"/>
        </w:rPr>
        <w:t>NKK</w:t>
      </w:r>
      <w:proofErr w:type="spellEnd"/>
      <w:r>
        <w:rPr>
          <w:rFonts w:ascii="Calibri" w:hAnsi="Calibri" w:cs="Arial"/>
          <w:sz w:val="22"/>
          <w:szCs w:val="22"/>
        </w:rPr>
        <w:t xml:space="preserve"> instruktører, Eva, Tine og Rune for det de legger ned av arbeid for at andre hundeførere skal få et tilbud.</w:t>
      </w:r>
    </w:p>
    <w:p w14:paraId="3E3E7752" w14:textId="77777777" w:rsidR="00067BE5" w:rsidRDefault="00067BE5" w:rsidP="00F20D04">
      <w:pPr>
        <w:rPr>
          <w:rFonts w:ascii="Calibri" w:hAnsi="Calibri" w:cs="Arial"/>
          <w:sz w:val="22"/>
          <w:szCs w:val="22"/>
        </w:rPr>
      </w:pPr>
    </w:p>
    <w:p w14:paraId="7D74607F" w14:textId="59AF8586" w:rsidR="00067BE5" w:rsidRDefault="003D2D26" w:rsidP="00F20D04">
      <w:pPr>
        <w:rPr>
          <w:rFonts w:ascii="Calibri" w:hAnsi="Calibri" w:cs="Arial"/>
          <w:sz w:val="22"/>
          <w:szCs w:val="22"/>
        </w:rPr>
      </w:pPr>
      <w:r>
        <w:rPr>
          <w:rFonts w:ascii="Calibri" w:hAnsi="Calibri" w:cs="Arial"/>
          <w:sz w:val="22"/>
          <w:szCs w:val="22"/>
        </w:rPr>
        <w:t>Det ble i 2020 gjennomført en "konkurranse" dag istedenfor vårslipp, våre aktive utøvere satte veldig pris på dette, så vi ønsker å prøve ut dette i årene fremover.</w:t>
      </w:r>
    </w:p>
    <w:p w14:paraId="1B1DB3E4" w14:textId="77777777" w:rsidR="003D2D26" w:rsidRDefault="003D2D26" w:rsidP="00F20D04">
      <w:pPr>
        <w:rPr>
          <w:rFonts w:ascii="Calibri" w:hAnsi="Calibri" w:cs="Arial"/>
          <w:sz w:val="22"/>
          <w:szCs w:val="22"/>
        </w:rPr>
      </w:pPr>
    </w:p>
    <w:p w14:paraId="31696620" w14:textId="309C773E" w:rsidR="00067BE5" w:rsidRDefault="00067BE5" w:rsidP="00F20D04">
      <w:pPr>
        <w:rPr>
          <w:rFonts w:ascii="Calibri" w:hAnsi="Calibri" w:cs="Arial"/>
          <w:sz w:val="22"/>
          <w:szCs w:val="22"/>
        </w:rPr>
      </w:pPr>
      <w:r>
        <w:rPr>
          <w:rFonts w:ascii="Calibri" w:hAnsi="Calibri" w:cs="Arial"/>
          <w:sz w:val="22"/>
          <w:szCs w:val="22"/>
        </w:rPr>
        <w:t xml:space="preserve">Vi hadde også </w:t>
      </w:r>
      <w:r w:rsidR="003D2D26">
        <w:rPr>
          <w:rFonts w:ascii="Calibri" w:hAnsi="Calibri" w:cs="Arial"/>
          <w:sz w:val="22"/>
          <w:szCs w:val="22"/>
        </w:rPr>
        <w:t>5</w:t>
      </w:r>
      <w:r>
        <w:rPr>
          <w:rFonts w:ascii="Calibri" w:hAnsi="Calibri" w:cs="Arial"/>
          <w:sz w:val="22"/>
          <w:szCs w:val="22"/>
        </w:rPr>
        <w:t xml:space="preserve"> samlinge</w:t>
      </w:r>
      <w:r w:rsidR="008249E8">
        <w:rPr>
          <w:rFonts w:ascii="Calibri" w:hAnsi="Calibri" w:cs="Arial"/>
          <w:sz w:val="22"/>
          <w:szCs w:val="22"/>
        </w:rPr>
        <w:t xml:space="preserve">r i Drammen Hundepark. Her står medlemmene selv for aktiviteten, og tilbakemeldinger </w:t>
      </w:r>
      <w:r w:rsidR="00CB614F">
        <w:rPr>
          <w:rFonts w:ascii="Calibri" w:hAnsi="Calibri" w:cs="Arial"/>
          <w:sz w:val="22"/>
          <w:szCs w:val="22"/>
        </w:rPr>
        <w:t xml:space="preserve">fra involverte </w:t>
      </w:r>
      <w:r w:rsidR="008249E8">
        <w:rPr>
          <w:rFonts w:ascii="Calibri" w:hAnsi="Calibri" w:cs="Arial"/>
          <w:sz w:val="22"/>
          <w:szCs w:val="22"/>
        </w:rPr>
        <w:t xml:space="preserve">om sosial trivelig samling. </w:t>
      </w:r>
      <w:r w:rsidR="00CB614F">
        <w:rPr>
          <w:rFonts w:ascii="Calibri" w:hAnsi="Calibri" w:cs="Arial"/>
          <w:sz w:val="22"/>
          <w:szCs w:val="22"/>
        </w:rPr>
        <w:t>Et lyspunkt i vinter månedene.</w:t>
      </w:r>
    </w:p>
    <w:p w14:paraId="7D9759AA" w14:textId="3257CE49" w:rsidR="008806B2" w:rsidRDefault="008806B2" w:rsidP="00F20D04">
      <w:pPr>
        <w:rPr>
          <w:rFonts w:ascii="Calibri" w:hAnsi="Calibri" w:cs="Arial"/>
          <w:sz w:val="22"/>
          <w:szCs w:val="22"/>
        </w:rPr>
      </w:pPr>
    </w:p>
    <w:p w14:paraId="6D91A65A" w14:textId="5AEAB231" w:rsidR="008806B2" w:rsidRDefault="008806B2" w:rsidP="00F20D04">
      <w:pPr>
        <w:rPr>
          <w:rFonts w:ascii="Calibri" w:hAnsi="Calibri" w:cs="Arial"/>
          <w:sz w:val="22"/>
          <w:szCs w:val="22"/>
        </w:rPr>
      </w:pPr>
      <w:r>
        <w:rPr>
          <w:rFonts w:ascii="Calibri" w:hAnsi="Calibri" w:cs="Arial"/>
          <w:sz w:val="22"/>
          <w:szCs w:val="22"/>
        </w:rPr>
        <w:lastRenderedPageBreak/>
        <w:t xml:space="preserve">Vi har også hatt en </w:t>
      </w:r>
      <w:proofErr w:type="spellStart"/>
      <w:r>
        <w:rPr>
          <w:rFonts w:ascii="Calibri" w:hAnsi="Calibri" w:cs="Arial"/>
          <w:sz w:val="22"/>
          <w:szCs w:val="22"/>
        </w:rPr>
        <w:t>totalrenovering</w:t>
      </w:r>
      <w:proofErr w:type="spellEnd"/>
      <w:r>
        <w:rPr>
          <w:rFonts w:ascii="Calibri" w:hAnsi="Calibri" w:cs="Arial"/>
          <w:sz w:val="22"/>
          <w:szCs w:val="22"/>
        </w:rPr>
        <w:t xml:space="preserve"> av treningslokalet, her må klubben takke Pål Rune Jensen for enorm innsats. Pål Rune og Karianne </w:t>
      </w:r>
      <w:proofErr w:type="spellStart"/>
      <w:r>
        <w:rPr>
          <w:rFonts w:ascii="Calibri" w:hAnsi="Calibri" w:cs="Arial"/>
          <w:sz w:val="22"/>
          <w:szCs w:val="22"/>
        </w:rPr>
        <w:t>Østdahl</w:t>
      </w:r>
      <w:proofErr w:type="spellEnd"/>
      <w:r>
        <w:rPr>
          <w:rFonts w:ascii="Calibri" w:hAnsi="Calibri" w:cs="Arial"/>
          <w:sz w:val="22"/>
          <w:szCs w:val="22"/>
        </w:rPr>
        <w:t xml:space="preserve"> har hatt enormt med timer på kvelds og </w:t>
      </w:r>
      <w:proofErr w:type="spellStart"/>
      <w:r>
        <w:rPr>
          <w:rFonts w:ascii="Calibri" w:hAnsi="Calibri" w:cs="Arial"/>
          <w:sz w:val="22"/>
          <w:szCs w:val="22"/>
        </w:rPr>
        <w:t>natterstid</w:t>
      </w:r>
      <w:proofErr w:type="spellEnd"/>
      <w:r>
        <w:rPr>
          <w:rFonts w:ascii="Calibri" w:hAnsi="Calibri" w:cs="Arial"/>
          <w:sz w:val="22"/>
          <w:szCs w:val="22"/>
        </w:rPr>
        <w:t xml:space="preserve"> for at vi andre skal kunne nyte godt av dette. Det er blitt isolert i vegger, lagt nytt gulv og malt. Det har vært en del dugnadskvelder, og hyggelig at det har møtt opp såpass mange for å hjelpe til. Treningslokalet er nå lyst, rent og innbydende, så vi ser med glede frem til å kunne nyte godt av dette i årene fremover.</w:t>
      </w:r>
    </w:p>
    <w:p w14:paraId="1AE8092E" w14:textId="13076308" w:rsidR="008806B2" w:rsidRPr="00BB5F00" w:rsidRDefault="008806B2" w:rsidP="00F20D04">
      <w:pPr>
        <w:rPr>
          <w:rFonts w:ascii="Calibri" w:hAnsi="Calibri" w:cs="Arial"/>
          <w:sz w:val="22"/>
          <w:szCs w:val="22"/>
        </w:rPr>
      </w:pPr>
      <w:r>
        <w:rPr>
          <w:rFonts w:ascii="Calibri" w:hAnsi="Calibri" w:cs="Arial"/>
          <w:sz w:val="22"/>
          <w:szCs w:val="22"/>
        </w:rPr>
        <w:t xml:space="preserve">SpareBank1 Hallingdal Valdres og </w:t>
      </w:r>
      <w:proofErr w:type="spellStart"/>
      <w:r>
        <w:rPr>
          <w:rFonts w:ascii="Calibri" w:hAnsi="Calibri" w:cs="Arial"/>
          <w:sz w:val="22"/>
          <w:szCs w:val="22"/>
        </w:rPr>
        <w:t>SpareBankstiftelsen</w:t>
      </w:r>
      <w:proofErr w:type="spellEnd"/>
      <w:r>
        <w:rPr>
          <w:rFonts w:ascii="Calibri" w:hAnsi="Calibri" w:cs="Arial"/>
          <w:sz w:val="22"/>
          <w:szCs w:val="22"/>
        </w:rPr>
        <w:t xml:space="preserve"> </w:t>
      </w:r>
      <w:proofErr w:type="spellStart"/>
      <w:r>
        <w:rPr>
          <w:rFonts w:ascii="Calibri" w:hAnsi="Calibri" w:cs="Arial"/>
          <w:sz w:val="22"/>
          <w:szCs w:val="22"/>
        </w:rPr>
        <w:t>Halllingdal</w:t>
      </w:r>
      <w:proofErr w:type="spellEnd"/>
      <w:r>
        <w:rPr>
          <w:rFonts w:ascii="Calibri" w:hAnsi="Calibri" w:cs="Arial"/>
          <w:sz w:val="22"/>
          <w:szCs w:val="22"/>
        </w:rPr>
        <w:t xml:space="preserve"> bidro med kr 100000,- </w:t>
      </w:r>
    </w:p>
    <w:p w14:paraId="077C32DD" w14:textId="77777777" w:rsidR="00931E9D" w:rsidRPr="00931E9D" w:rsidRDefault="00931E9D" w:rsidP="00F20D04">
      <w:pPr>
        <w:rPr>
          <w:rFonts w:ascii="Calibri" w:hAnsi="Calibri" w:cs="Arial"/>
          <w:b/>
          <w:sz w:val="22"/>
          <w:szCs w:val="22"/>
          <w:u w:val="single"/>
        </w:rPr>
      </w:pPr>
    </w:p>
    <w:p w14:paraId="264DE482" w14:textId="6DD7DD2C" w:rsidR="00931E9D" w:rsidRDefault="00931E9D" w:rsidP="00F20D04">
      <w:pPr>
        <w:rPr>
          <w:rFonts w:ascii="Calibri" w:hAnsi="Calibri" w:cs="Arial"/>
          <w:b/>
          <w:sz w:val="22"/>
          <w:szCs w:val="22"/>
          <w:u w:val="single"/>
        </w:rPr>
      </w:pPr>
      <w:proofErr w:type="gramStart"/>
      <w:r w:rsidRPr="00931E9D">
        <w:rPr>
          <w:rFonts w:ascii="Calibri" w:hAnsi="Calibri" w:cs="Arial"/>
          <w:b/>
          <w:sz w:val="22"/>
          <w:szCs w:val="22"/>
          <w:u w:val="single"/>
        </w:rPr>
        <w:t>Bruks gruppen</w:t>
      </w:r>
      <w:proofErr w:type="gramEnd"/>
      <w:r w:rsidRPr="00931E9D">
        <w:rPr>
          <w:rFonts w:ascii="Calibri" w:hAnsi="Calibri" w:cs="Arial"/>
          <w:b/>
          <w:sz w:val="22"/>
          <w:szCs w:val="22"/>
          <w:u w:val="single"/>
        </w:rPr>
        <w:t>:</w:t>
      </w:r>
    </w:p>
    <w:p w14:paraId="0A1A6FE8" w14:textId="77777777" w:rsidR="00931E9D" w:rsidRPr="00931E9D" w:rsidRDefault="00931E9D" w:rsidP="00F20D04">
      <w:pPr>
        <w:rPr>
          <w:rFonts w:ascii="Calibri" w:hAnsi="Calibri" w:cs="Arial"/>
          <w:b/>
          <w:sz w:val="22"/>
          <w:szCs w:val="22"/>
          <w:u w:val="single"/>
        </w:rPr>
      </w:pPr>
    </w:p>
    <w:p w14:paraId="018E2021" w14:textId="77777777" w:rsidR="003D2D26" w:rsidRPr="003D2D26" w:rsidRDefault="00EA5BD9" w:rsidP="003D2D26">
      <w:pPr>
        <w:rPr>
          <w:rFonts w:asciiTheme="minorHAnsi" w:hAnsiTheme="minorHAnsi" w:cstheme="minorHAnsi"/>
          <w:sz w:val="22"/>
          <w:szCs w:val="22"/>
        </w:rPr>
      </w:pPr>
      <w:r>
        <w:rPr>
          <w:rFonts w:asciiTheme="minorHAnsi" w:hAnsiTheme="minorHAnsi"/>
          <w:color w:val="000000"/>
          <w:sz w:val="22"/>
          <w:szCs w:val="22"/>
        </w:rPr>
        <w:t xml:space="preserve"> </w:t>
      </w:r>
      <w:r w:rsidR="003D2D26" w:rsidRPr="003D2D26">
        <w:rPr>
          <w:rFonts w:asciiTheme="minorHAnsi" w:hAnsiTheme="minorHAnsi" w:cstheme="minorHAnsi"/>
          <w:sz w:val="22"/>
          <w:szCs w:val="22"/>
        </w:rPr>
        <w:t>Gruppeleder: Ann Kristin Myhre</w:t>
      </w:r>
    </w:p>
    <w:p w14:paraId="44733E7F" w14:textId="77777777" w:rsidR="003D2D26" w:rsidRPr="003D2D26" w:rsidRDefault="003D2D26" w:rsidP="003D2D26">
      <w:pPr>
        <w:rPr>
          <w:rFonts w:asciiTheme="minorHAnsi" w:hAnsiTheme="minorHAnsi" w:cstheme="minorHAnsi"/>
          <w:sz w:val="22"/>
          <w:szCs w:val="22"/>
        </w:rPr>
      </w:pPr>
    </w:p>
    <w:p w14:paraId="143163EF" w14:textId="77777777" w:rsidR="003D2D26" w:rsidRPr="003D2D26" w:rsidRDefault="003D2D26" w:rsidP="003D2D26">
      <w:pPr>
        <w:rPr>
          <w:rFonts w:asciiTheme="minorHAnsi" w:hAnsiTheme="minorHAnsi" w:cstheme="minorHAnsi"/>
          <w:sz w:val="22"/>
          <w:szCs w:val="22"/>
        </w:rPr>
      </w:pPr>
      <w:r w:rsidRPr="003D2D26">
        <w:rPr>
          <w:rFonts w:asciiTheme="minorHAnsi" w:hAnsiTheme="minorHAnsi" w:cstheme="minorHAnsi"/>
          <w:sz w:val="22"/>
          <w:szCs w:val="22"/>
        </w:rPr>
        <w:t xml:space="preserve">Bruksgruppa har hatt spor-og </w:t>
      </w:r>
      <w:proofErr w:type="spellStart"/>
      <w:r w:rsidRPr="003D2D26">
        <w:rPr>
          <w:rFonts w:asciiTheme="minorHAnsi" w:hAnsiTheme="minorHAnsi" w:cstheme="minorHAnsi"/>
          <w:sz w:val="22"/>
          <w:szCs w:val="22"/>
        </w:rPr>
        <w:t>feltsøktreninger</w:t>
      </w:r>
      <w:proofErr w:type="spellEnd"/>
      <w:r w:rsidRPr="003D2D26">
        <w:rPr>
          <w:rFonts w:asciiTheme="minorHAnsi" w:hAnsiTheme="minorHAnsi" w:cstheme="minorHAnsi"/>
          <w:sz w:val="22"/>
          <w:szCs w:val="22"/>
        </w:rPr>
        <w:t xml:space="preserve"> mandager </w:t>
      </w:r>
      <w:proofErr w:type="spellStart"/>
      <w:r w:rsidRPr="003D2D26">
        <w:rPr>
          <w:rFonts w:asciiTheme="minorHAnsi" w:hAnsiTheme="minorHAnsi" w:cstheme="minorHAnsi"/>
          <w:sz w:val="22"/>
          <w:szCs w:val="22"/>
        </w:rPr>
        <w:t>kl</w:t>
      </w:r>
      <w:proofErr w:type="spellEnd"/>
      <w:r w:rsidRPr="003D2D26">
        <w:rPr>
          <w:rFonts w:asciiTheme="minorHAnsi" w:hAnsiTheme="minorHAnsi" w:cstheme="minorHAnsi"/>
          <w:sz w:val="22"/>
          <w:szCs w:val="22"/>
        </w:rPr>
        <w:t xml:space="preserve"> 18, og lydighetsbiten sammen med LP torsdager. Har vært litt av og på med gjennomføring </w:t>
      </w:r>
      <w:proofErr w:type="spellStart"/>
      <w:r w:rsidRPr="003D2D26">
        <w:rPr>
          <w:rFonts w:asciiTheme="minorHAnsi" w:hAnsiTheme="minorHAnsi" w:cstheme="minorHAnsi"/>
          <w:sz w:val="22"/>
          <w:szCs w:val="22"/>
        </w:rPr>
        <w:t>pga</w:t>
      </w:r>
      <w:proofErr w:type="spellEnd"/>
      <w:r w:rsidRPr="003D2D26">
        <w:rPr>
          <w:rFonts w:asciiTheme="minorHAnsi" w:hAnsiTheme="minorHAnsi" w:cstheme="minorHAnsi"/>
          <w:sz w:val="22"/>
          <w:szCs w:val="22"/>
        </w:rPr>
        <w:t xml:space="preserve"> </w:t>
      </w:r>
      <w:proofErr w:type="spellStart"/>
      <w:r w:rsidRPr="003D2D26">
        <w:rPr>
          <w:rFonts w:asciiTheme="minorHAnsi" w:hAnsiTheme="minorHAnsi" w:cstheme="minorHAnsi"/>
          <w:sz w:val="22"/>
          <w:szCs w:val="22"/>
        </w:rPr>
        <w:t>corona</w:t>
      </w:r>
      <w:proofErr w:type="spellEnd"/>
      <w:r w:rsidRPr="003D2D26">
        <w:rPr>
          <w:rFonts w:asciiTheme="minorHAnsi" w:hAnsiTheme="minorHAnsi" w:cstheme="minorHAnsi"/>
          <w:sz w:val="22"/>
          <w:szCs w:val="22"/>
        </w:rPr>
        <w:t xml:space="preserve">-tiltak. Spor og felt gjennomføres vekselsvis på Torpomoen og i egnede skog/jordeterreng. Lydighet gjennomføres på appellplassen og i </w:t>
      </w:r>
      <w:proofErr w:type="spellStart"/>
      <w:r w:rsidRPr="003D2D26">
        <w:rPr>
          <w:rFonts w:asciiTheme="minorHAnsi" w:hAnsiTheme="minorHAnsi" w:cstheme="minorHAnsi"/>
          <w:sz w:val="22"/>
          <w:szCs w:val="22"/>
        </w:rPr>
        <w:t>innelokalet</w:t>
      </w:r>
      <w:proofErr w:type="spellEnd"/>
      <w:r w:rsidRPr="003D2D26">
        <w:rPr>
          <w:rFonts w:asciiTheme="minorHAnsi" w:hAnsiTheme="minorHAnsi" w:cstheme="minorHAnsi"/>
          <w:sz w:val="22"/>
          <w:szCs w:val="22"/>
        </w:rPr>
        <w:t xml:space="preserve">. </w:t>
      </w:r>
    </w:p>
    <w:p w14:paraId="45D385F1" w14:textId="77777777" w:rsidR="003D2D26" w:rsidRPr="003D2D26" w:rsidRDefault="003D2D26" w:rsidP="003D2D26">
      <w:pPr>
        <w:rPr>
          <w:rFonts w:asciiTheme="minorHAnsi" w:hAnsiTheme="minorHAnsi" w:cstheme="minorHAnsi"/>
          <w:sz w:val="22"/>
          <w:szCs w:val="22"/>
        </w:rPr>
      </w:pPr>
      <w:r w:rsidRPr="003D2D26">
        <w:rPr>
          <w:rFonts w:asciiTheme="minorHAnsi" w:hAnsiTheme="minorHAnsi" w:cstheme="minorHAnsi"/>
          <w:sz w:val="22"/>
          <w:szCs w:val="22"/>
        </w:rPr>
        <w:t xml:space="preserve">Har lagt opp til </w:t>
      </w:r>
      <w:proofErr w:type="spellStart"/>
      <w:r w:rsidRPr="003D2D26">
        <w:rPr>
          <w:rFonts w:asciiTheme="minorHAnsi" w:hAnsiTheme="minorHAnsi" w:cstheme="minorHAnsi"/>
          <w:sz w:val="22"/>
          <w:szCs w:val="22"/>
        </w:rPr>
        <w:t>feltsøk</w:t>
      </w:r>
      <w:proofErr w:type="spellEnd"/>
      <w:r w:rsidRPr="003D2D26">
        <w:rPr>
          <w:rFonts w:asciiTheme="minorHAnsi" w:hAnsiTheme="minorHAnsi" w:cstheme="minorHAnsi"/>
          <w:sz w:val="22"/>
          <w:szCs w:val="22"/>
        </w:rPr>
        <w:t xml:space="preserve"> og spor stort </w:t>
      </w:r>
      <w:proofErr w:type="gramStart"/>
      <w:r w:rsidRPr="003D2D26">
        <w:rPr>
          <w:rFonts w:asciiTheme="minorHAnsi" w:hAnsiTheme="minorHAnsi" w:cstheme="minorHAnsi"/>
          <w:sz w:val="22"/>
          <w:szCs w:val="22"/>
        </w:rPr>
        <w:t xml:space="preserve">sett  </w:t>
      </w:r>
      <w:proofErr w:type="spellStart"/>
      <w:r w:rsidRPr="003D2D26">
        <w:rPr>
          <w:rFonts w:asciiTheme="minorHAnsi" w:hAnsiTheme="minorHAnsi" w:cstheme="minorHAnsi"/>
          <w:sz w:val="22"/>
          <w:szCs w:val="22"/>
        </w:rPr>
        <w:t>annehver</w:t>
      </w:r>
      <w:proofErr w:type="spellEnd"/>
      <w:proofErr w:type="gramEnd"/>
      <w:r w:rsidRPr="003D2D26">
        <w:rPr>
          <w:rFonts w:asciiTheme="minorHAnsi" w:hAnsiTheme="minorHAnsi" w:cstheme="minorHAnsi"/>
          <w:sz w:val="22"/>
          <w:szCs w:val="22"/>
        </w:rPr>
        <w:t xml:space="preserve"> gang for å utnytte tiden best mulig.  Da kunne vi sende hver ekvipasje ut flere ganger. Antall oppmøtte har variert fra 3-6 ekvipasjer. </w:t>
      </w:r>
    </w:p>
    <w:p w14:paraId="33BE14AB" w14:textId="5EC63847" w:rsidR="00EB66EB" w:rsidRPr="003D2D26" w:rsidRDefault="003D2D26" w:rsidP="003D2D26">
      <w:pPr>
        <w:pStyle w:val="NormalWeb"/>
        <w:spacing w:before="0" w:beforeAutospacing="0" w:after="0" w:afterAutospacing="0"/>
        <w:rPr>
          <w:rFonts w:asciiTheme="minorHAnsi" w:hAnsiTheme="minorHAnsi" w:cstheme="minorHAnsi"/>
          <w:color w:val="000000"/>
          <w:sz w:val="22"/>
          <w:szCs w:val="22"/>
        </w:rPr>
      </w:pPr>
      <w:r w:rsidRPr="003D2D26">
        <w:rPr>
          <w:rFonts w:asciiTheme="minorHAnsi" w:hAnsiTheme="minorHAnsi" w:cstheme="minorHAnsi"/>
          <w:sz w:val="22"/>
          <w:szCs w:val="22"/>
        </w:rPr>
        <w:t xml:space="preserve">Det ble ikke deltatt på konkurranser i år, blant annet </w:t>
      </w:r>
      <w:proofErr w:type="spellStart"/>
      <w:r w:rsidRPr="003D2D26">
        <w:rPr>
          <w:rFonts w:asciiTheme="minorHAnsi" w:hAnsiTheme="minorHAnsi" w:cstheme="minorHAnsi"/>
          <w:sz w:val="22"/>
          <w:szCs w:val="22"/>
        </w:rPr>
        <w:t>pga</w:t>
      </w:r>
      <w:proofErr w:type="spellEnd"/>
      <w:r w:rsidRPr="003D2D26">
        <w:rPr>
          <w:rFonts w:asciiTheme="minorHAnsi" w:hAnsiTheme="minorHAnsi" w:cstheme="minorHAnsi"/>
          <w:sz w:val="22"/>
          <w:szCs w:val="22"/>
        </w:rPr>
        <w:t xml:space="preserve"> </w:t>
      </w:r>
      <w:proofErr w:type="spellStart"/>
      <w:r w:rsidRPr="003D2D26">
        <w:rPr>
          <w:rFonts w:asciiTheme="minorHAnsi" w:hAnsiTheme="minorHAnsi" w:cstheme="minorHAnsi"/>
          <w:sz w:val="22"/>
          <w:szCs w:val="22"/>
        </w:rPr>
        <w:t>corona</w:t>
      </w:r>
      <w:proofErr w:type="spellEnd"/>
      <w:r w:rsidRPr="003D2D26">
        <w:rPr>
          <w:rFonts w:asciiTheme="minorHAnsi" w:hAnsiTheme="minorHAnsi" w:cstheme="minorHAnsi"/>
          <w:sz w:val="22"/>
          <w:szCs w:val="22"/>
        </w:rPr>
        <w:t xml:space="preserve">, skade og løpetid. Vi har en ekvipasje </w:t>
      </w:r>
      <w:proofErr w:type="gramStart"/>
      <w:r w:rsidRPr="003D2D26">
        <w:rPr>
          <w:rFonts w:asciiTheme="minorHAnsi" w:hAnsiTheme="minorHAnsi" w:cstheme="minorHAnsi"/>
          <w:sz w:val="22"/>
          <w:szCs w:val="22"/>
        </w:rPr>
        <w:t xml:space="preserve">i  </w:t>
      </w:r>
      <w:proofErr w:type="spellStart"/>
      <w:r w:rsidRPr="003D2D26">
        <w:rPr>
          <w:rFonts w:asciiTheme="minorHAnsi" w:hAnsiTheme="minorHAnsi" w:cstheme="minorHAnsi"/>
          <w:sz w:val="22"/>
          <w:szCs w:val="22"/>
        </w:rPr>
        <w:t>kl</w:t>
      </w:r>
      <w:proofErr w:type="spellEnd"/>
      <w:proofErr w:type="gramEnd"/>
      <w:r w:rsidRPr="003D2D26">
        <w:rPr>
          <w:rFonts w:asciiTheme="minorHAnsi" w:hAnsiTheme="minorHAnsi" w:cstheme="minorHAnsi"/>
          <w:sz w:val="22"/>
          <w:szCs w:val="22"/>
        </w:rPr>
        <w:t xml:space="preserve"> C, en i </w:t>
      </w:r>
      <w:proofErr w:type="spellStart"/>
      <w:r w:rsidRPr="003D2D26">
        <w:rPr>
          <w:rFonts w:asciiTheme="minorHAnsi" w:hAnsiTheme="minorHAnsi" w:cstheme="minorHAnsi"/>
          <w:sz w:val="22"/>
          <w:szCs w:val="22"/>
        </w:rPr>
        <w:t>kl</w:t>
      </w:r>
      <w:proofErr w:type="spellEnd"/>
      <w:r w:rsidRPr="003D2D26">
        <w:rPr>
          <w:rFonts w:asciiTheme="minorHAnsi" w:hAnsiTheme="minorHAnsi" w:cstheme="minorHAnsi"/>
          <w:sz w:val="22"/>
          <w:szCs w:val="22"/>
        </w:rPr>
        <w:t xml:space="preserve"> D og en som trener mot å starte konkurrere. Kommer forhåpentligvis sterkere tilbake i 2021!</w:t>
      </w:r>
    </w:p>
    <w:p w14:paraId="39726075" w14:textId="45A9D75B" w:rsidR="00EB6602" w:rsidRPr="00931E9D" w:rsidRDefault="00EB6602" w:rsidP="00EB66EB">
      <w:pPr>
        <w:widowControl/>
        <w:overflowPunct/>
        <w:autoSpaceDE/>
        <w:autoSpaceDN/>
        <w:adjustRightInd/>
        <w:rPr>
          <w:rFonts w:asciiTheme="minorHAnsi" w:hAnsiTheme="minorHAnsi"/>
          <w:kern w:val="0"/>
          <w:sz w:val="22"/>
          <w:szCs w:val="22"/>
        </w:rPr>
      </w:pPr>
    </w:p>
    <w:p w14:paraId="372F85AF" w14:textId="52274097" w:rsidR="00931E9D" w:rsidRPr="000B4C32" w:rsidRDefault="00931E9D" w:rsidP="00931E9D">
      <w:pPr>
        <w:widowControl/>
        <w:overflowPunct/>
        <w:autoSpaceDE/>
        <w:autoSpaceDN/>
        <w:adjustRightInd/>
        <w:rPr>
          <w:rFonts w:asciiTheme="minorHAnsi" w:hAnsiTheme="minorHAnsi"/>
          <w:color w:val="000000"/>
          <w:kern w:val="0"/>
          <w:sz w:val="22"/>
          <w:szCs w:val="22"/>
        </w:rPr>
      </w:pPr>
      <w:r w:rsidRPr="00931E9D">
        <w:rPr>
          <w:rFonts w:asciiTheme="minorHAnsi" w:hAnsiTheme="minorHAnsi"/>
          <w:color w:val="000000"/>
          <w:kern w:val="0"/>
          <w:sz w:val="22"/>
          <w:szCs w:val="22"/>
        </w:rPr>
        <w:t xml:space="preserve">  </w:t>
      </w:r>
      <w:r w:rsidR="00EA5BD9">
        <w:rPr>
          <w:rFonts w:asciiTheme="minorHAnsi" w:hAnsiTheme="minorHAnsi"/>
          <w:color w:val="000000"/>
          <w:kern w:val="0"/>
          <w:sz w:val="22"/>
          <w:szCs w:val="22"/>
        </w:rPr>
        <w:t xml:space="preserve">  </w:t>
      </w:r>
      <w:r w:rsidRPr="00931E9D">
        <w:rPr>
          <w:rFonts w:asciiTheme="minorHAnsi" w:hAnsiTheme="minorHAnsi"/>
          <w:color w:val="000000"/>
          <w:kern w:val="0"/>
          <w:sz w:val="22"/>
          <w:szCs w:val="22"/>
        </w:rPr>
        <w:t> </w:t>
      </w:r>
    </w:p>
    <w:p w14:paraId="61752E92" w14:textId="77777777" w:rsidR="00931E9D" w:rsidRDefault="00931E9D" w:rsidP="00931E9D">
      <w:pPr>
        <w:widowControl/>
        <w:overflowPunct/>
        <w:autoSpaceDE/>
        <w:autoSpaceDN/>
        <w:adjustRightInd/>
        <w:rPr>
          <w:rFonts w:ascii="Helvetica" w:hAnsi="Helvetica"/>
          <w:b/>
          <w:color w:val="000000"/>
          <w:kern w:val="0"/>
          <w:sz w:val="18"/>
          <w:szCs w:val="18"/>
          <w:u w:val="single"/>
        </w:rPr>
      </w:pPr>
    </w:p>
    <w:p w14:paraId="678873CC" w14:textId="77777777" w:rsidR="00931E9D" w:rsidRDefault="00931E9D" w:rsidP="00931E9D">
      <w:pPr>
        <w:widowControl/>
        <w:overflowPunct/>
        <w:autoSpaceDE/>
        <w:autoSpaceDN/>
        <w:adjustRightInd/>
        <w:rPr>
          <w:rFonts w:ascii="Helvetica" w:hAnsi="Helvetica"/>
          <w:b/>
          <w:color w:val="000000"/>
          <w:kern w:val="0"/>
          <w:sz w:val="18"/>
          <w:szCs w:val="18"/>
          <w:u w:val="single"/>
        </w:rPr>
      </w:pPr>
    </w:p>
    <w:p w14:paraId="4BE9BE25" w14:textId="7AC1E962" w:rsidR="002C6615" w:rsidRPr="002C6615" w:rsidRDefault="00931E9D" w:rsidP="002C6615">
      <w:pPr>
        <w:widowControl/>
        <w:overflowPunct/>
        <w:autoSpaceDE/>
        <w:autoSpaceDN/>
        <w:adjustRightInd/>
        <w:rPr>
          <w:rFonts w:ascii="Helvetica" w:hAnsi="Helvetica"/>
          <w:b/>
          <w:color w:val="000000"/>
          <w:kern w:val="0"/>
          <w:sz w:val="18"/>
          <w:szCs w:val="18"/>
          <w:u w:val="single"/>
        </w:rPr>
      </w:pPr>
      <w:proofErr w:type="spellStart"/>
      <w:r w:rsidRPr="00931E9D">
        <w:rPr>
          <w:rFonts w:ascii="Helvetica" w:hAnsi="Helvetica"/>
          <w:b/>
          <w:color w:val="000000"/>
          <w:kern w:val="0"/>
          <w:sz w:val="18"/>
          <w:szCs w:val="18"/>
          <w:u w:val="single"/>
        </w:rPr>
        <w:t>Agillity</w:t>
      </w:r>
      <w:proofErr w:type="spellEnd"/>
      <w:r w:rsidRPr="00931E9D">
        <w:rPr>
          <w:rFonts w:ascii="Helvetica" w:hAnsi="Helvetica"/>
          <w:b/>
          <w:color w:val="000000"/>
          <w:kern w:val="0"/>
          <w:sz w:val="18"/>
          <w:szCs w:val="18"/>
          <w:u w:val="single"/>
        </w:rPr>
        <w:t xml:space="preserve"> Gruppen:</w:t>
      </w:r>
    </w:p>
    <w:p w14:paraId="61305FBD" w14:textId="77777777" w:rsidR="002C6615" w:rsidRDefault="002C6615" w:rsidP="002C6615">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254EA6D1" w14:textId="18A2FAA3" w:rsidR="003D2D26" w:rsidRPr="003D2D26" w:rsidRDefault="003D2D26" w:rsidP="003D2D26">
      <w:pPr>
        <w:widowControl/>
        <w:overflowPunct/>
        <w:autoSpaceDE/>
        <w:autoSpaceDN/>
        <w:adjustRightInd/>
        <w:spacing w:before="100" w:beforeAutospacing="1" w:after="100" w:afterAutospacing="1"/>
        <w:rPr>
          <w:rFonts w:asciiTheme="minorHAnsi" w:hAnsiTheme="minorHAnsi" w:cstheme="minorHAnsi"/>
          <w:color w:val="000000"/>
          <w:kern w:val="0"/>
          <w:sz w:val="22"/>
          <w:szCs w:val="22"/>
        </w:rPr>
      </w:pPr>
      <w:r w:rsidRPr="003D2D26">
        <w:rPr>
          <w:rFonts w:asciiTheme="minorHAnsi" w:hAnsiTheme="minorHAnsi" w:cstheme="minorHAnsi"/>
          <w:color w:val="000000"/>
          <w:kern w:val="0"/>
          <w:sz w:val="22"/>
          <w:szCs w:val="22"/>
        </w:rPr>
        <w:t>Som for resten av hundeklubben ble 2020 et annerledes år. Oppstart av treningssesongen ble noe utsatt på grunn av Covid-19 pandemien, men vi kom etter hvert godt i gang utover sommeren og høsten. Vi har vært en ganske fast og stabil gruppe på 5-6 folk og 8-10 hunder som har trent i utesesongen. </w:t>
      </w:r>
    </w:p>
    <w:p w14:paraId="3D95A97F" w14:textId="2BC0F867" w:rsidR="003D2D26" w:rsidRPr="003D2D26" w:rsidRDefault="003D2D26" w:rsidP="003D2D26">
      <w:pPr>
        <w:widowControl/>
        <w:overflowPunct/>
        <w:autoSpaceDE/>
        <w:autoSpaceDN/>
        <w:adjustRightInd/>
        <w:spacing w:before="100" w:beforeAutospacing="1" w:after="100" w:afterAutospacing="1"/>
        <w:rPr>
          <w:rFonts w:asciiTheme="minorHAnsi" w:hAnsiTheme="minorHAnsi" w:cstheme="minorHAnsi"/>
          <w:color w:val="000000"/>
          <w:kern w:val="0"/>
          <w:sz w:val="22"/>
          <w:szCs w:val="22"/>
        </w:rPr>
      </w:pPr>
      <w:r w:rsidRPr="003D2D26">
        <w:rPr>
          <w:rFonts w:asciiTheme="minorHAnsi" w:hAnsiTheme="minorHAnsi" w:cstheme="minorHAnsi"/>
          <w:color w:val="000000"/>
          <w:kern w:val="0"/>
          <w:sz w:val="22"/>
          <w:szCs w:val="22"/>
        </w:rPr>
        <w:t>2 av medlemmene konkurrerer aktivt (med flere hunder), og 1 mer sporadisk. De har hatt flere fine løp og plasseringer på stevner dette året, når den aktiviteten tok seg opp igjen etter første nedstengning.   </w:t>
      </w:r>
    </w:p>
    <w:p w14:paraId="206DF6C1" w14:textId="01077011" w:rsidR="003D2D26" w:rsidRPr="003D2D26" w:rsidRDefault="003D2D26" w:rsidP="003D2D26">
      <w:pPr>
        <w:widowControl/>
        <w:overflowPunct/>
        <w:autoSpaceDE/>
        <w:autoSpaceDN/>
        <w:adjustRightInd/>
        <w:spacing w:before="100" w:beforeAutospacing="1" w:after="100" w:afterAutospacing="1"/>
        <w:rPr>
          <w:rFonts w:asciiTheme="minorHAnsi" w:hAnsiTheme="minorHAnsi" w:cstheme="minorHAnsi"/>
          <w:color w:val="000000"/>
          <w:kern w:val="0"/>
          <w:sz w:val="22"/>
          <w:szCs w:val="22"/>
        </w:rPr>
      </w:pPr>
      <w:r w:rsidRPr="003D2D26">
        <w:rPr>
          <w:rFonts w:asciiTheme="minorHAnsi" w:hAnsiTheme="minorHAnsi" w:cstheme="minorHAnsi"/>
          <w:color w:val="000000"/>
          <w:kern w:val="0"/>
          <w:sz w:val="22"/>
          <w:szCs w:val="22"/>
        </w:rPr>
        <w:t xml:space="preserve">Våren 2020 var det planer om et lokalt nybegynnerkurs i </w:t>
      </w:r>
      <w:proofErr w:type="spellStart"/>
      <w:r w:rsidRPr="003D2D26">
        <w:rPr>
          <w:rFonts w:asciiTheme="minorHAnsi" w:hAnsiTheme="minorHAnsi" w:cstheme="minorHAnsi"/>
          <w:color w:val="000000"/>
          <w:kern w:val="0"/>
          <w:sz w:val="22"/>
          <w:szCs w:val="22"/>
        </w:rPr>
        <w:t>agility</w:t>
      </w:r>
      <w:proofErr w:type="spellEnd"/>
      <w:r w:rsidRPr="003D2D26">
        <w:rPr>
          <w:rFonts w:asciiTheme="minorHAnsi" w:hAnsiTheme="minorHAnsi" w:cstheme="minorHAnsi"/>
          <w:color w:val="000000"/>
          <w:kern w:val="0"/>
          <w:sz w:val="22"/>
          <w:szCs w:val="22"/>
        </w:rPr>
        <w:t>, men dette måtte utsettes til høsten. Vi fikk heldigvis gjennomført et fint kurs, med 8 deltakere over 4 kvelder i september. Flere av disse ble med på treninger utover høsten.</w:t>
      </w:r>
    </w:p>
    <w:p w14:paraId="35A00562" w14:textId="77777777" w:rsidR="003D2D26" w:rsidRPr="003D2D26" w:rsidRDefault="003D2D26" w:rsidP="003D2D26">
      <w:pPr>
        <w:widowControl/>
        <w:overflowPunct/>
        <w:autoSpaceDE/>
        <w:autoSpaceDN/>
        <w:adjustRightInd/>
        <w:spacing w:before="100" w:beforeAutospacing="1" w:after="100" w:afterAutospacing="1"/>
        <w:rPr>
          <w:rFonts w:asciiTheme="minorHAnsi" w:hAnsiTheme="minorHAnsi" w:cstheme="minorHAnsi"/>
          <w:color w:val="000000"/>
          <w:kern w:val="0"/>
          <w:sz w:val="22"/>
          <w:szCs w:val="22"/>
        </w:rPr>
      </w:pPr>
      <w:proofErr w:type="spellStart"/>
      <w:r w:rsidRPr="003D2D26">
        <w:rPr>
          <w:rFonts w:asciiTheme="minorHAnsi" w:hAnsiTheme="minorHAnsi" w:cstheme="minorHAnsi"/>
          <w:color w:val="000000"/>
          <w:kern w:val="0"/>
          <w:sz w:val="22"/>
          <w:szCs w:val="22"/>
        </w:rPr>
        <w:t>Agilitygruppen</w:t>
      </w:r>
      <w:proofErr w:type="spellEnd"/>
      <w:r w:rsidRPr="003D2D26">
        <w:rPr>
          <w:rFonts w:asciiTheme="minorHAnsi" w:hAnsiTheme="minorHAnsi" w:cstheme="minorHAnsi"/>
          <w:color w:val="000000"/>
          <w:kern w:val="0"/>
          <w:sz w:val="22"/>
          <w:szCs w:val="22"/>
        </w:rPr>
        <w:t xml:space="preserve"> har ingen fast treningstid inne på vintersesongen, men enkelte trener sporadisk på momenter i </w:t>
      </w:r>
      <w:proofErr w:type="spellStart"/>
      <w:r w:rsidRPr="003D2D26">
        <w:rPr>
          <w:rFonts w:asciiTheme="minorHAnsi" w:hAnsiTheme="minorHAnsi" w:cstheme="minorHAnsi"/>
          <w:color w:val="000000"/>
          <w:kern w:val="0"/>
          <w:sz w:val="22"/>
          <w:szCs w:val="22"/>
        </w:rPr>
        <w:t>innelokalet</w:t>
      </w:r>
      <w:proofErr w:type="spellEnd"/>
      <w:r w:rsidRPr="003D2D26">
        <w:rPr>
          <w:rFonts w:asciiTheme="minorHAnsi" w:hAnsiTheme="minorHAnsi" w:cstheme="minorHAnsi"/>
          <w:color w:val="000000"/>
          <w:kern w:val="0"/>
          <w:sz w:val="22"/>
          <w:szCs w:val="22"/>
        </w:rPr>
        <w:t xml:space="preserve"> til klubben.</w:t>
      </w:r>
    </w:p>
    <w:p w14:paraId="01EF2811" w14:textId="0EA4F5F3" w:rsidR="003D2D26" w:rsidRPr="003D2D26" w:rsidRDefault="003D2D26" w:rsidP="003D2D26">
      <w:pPr>
        <w:widowControl/>
        <w:overflowPunct/>
        <w:autoSpaceDE/>
        <w:autoSpaceDN/>
        <w:adjustRightInd/>
        <w:spacing w:before="100" w:beforeAutospacing="1" w:after="100" w:afterAutospacing="1"/>
        <w:rPr>
          <w:rFonts w:asciiTheme="minorHAnsi" w:hAnsiTheme="minorHAnsi" w:cstheme="minorHAnsi"/>
          <w:color w:val="000000"/>
          <w:kern w:val="0"/>
          <w:sz w:val="22"/>
          <w:szCs w:val="22"/>
        </w:rPr>
      </w:pPr>
      <w:r w:rsidRPr="003D2D26">
        <w:rPr>
          <w:rFonts w:asciiTheme="minorHAnsi" w:hAnsiTheme="minorHAnsi" w:cstheme="minorHAnsi"/>
          <w:color w:val="000000"/>
          <w:kern w:val="0"/>
          <w:sz w:val="22"/>
          <w:szCs w:val="22"/>
        </w:rPr>
        <w:t>AG-gruppen håper på flere aktive medlemmer utover våren og sommeren, når treningsaktiviteten ute kan starte opp igjen. Vi satser også på et nybegynnerkurs i løpet av våren/sommeren.    </w:t>
      </w:r>
    </w:p>
    <w:p w14:paraId="6E371432" w14:textId="25824376" w:rsidR="002C6615" w:rsidRPr="003D2D26" w:rsidRDefault="003D2D26" w:rsidP="003D2D26">
      <w:pPr>
        <w:widowControl/>
        <w:overflowPunct/>
        <w:autoSpaceDE/>
        <w:autoSpaceDN/>
        <w:adjustRightInd/>
        <w:spacing w:before="100" w:beforeAutospacing="1" w:after="100" w:afterAutospacing="1"/>
        <w:rPr>
          <w:rFonts w:asciiTheme="minorHAnsi" w:hAnsiTheme="minorHAnsi" w:cstheme="minorHAnsi"/>
          <w:color w:val="000000"/>
          <w:kern w:val="0"/>
          <w:sz w:val="22"/>
          <w:szCs w:val="22"/>
        </w:rPr>
      </w:pPr>
      <w:r w:rsidRPr="003D2D26">
        <w:rPr>
          <w:rFonts w:asciiTheme="minorHAnsi" w:hAnsiTheme="minorHAnsi" w:cstheme="minorHAnsi"/>
          <w:color w:val="000000"/>
          <w:kern w:val="0"/>
          <w:sz w:val="22"/>
          <w:szCs w:val="22"/>
        </w:rPr>
        <w:t>Vennlig hilsen gruppeleder Ingunn Håverstad</w:t>
      </w:r>
    </w:p>
    <w:p w14:paraId="46E5BD3E" w14:textId="77777777" w:rsidR="000B4C32" w:rsidRDefault="000B4C32" w:rsidP="00931E9D">
      <w:pPr>
        <w:widowControl/>
        <w:overflowPunct/>
        <w:autoSpaceDE/>
        <w:autoSpaceDN/>
        <w:adjustRightInd/>
        <w:rPr>
          <w:rFonts w:ascii="Helvetica" w:hAnsi="Helvetica"/>
          <w:color w:val="000000"/>
          <w:kern w:val="0"/>
          <w:sz w:val="18"/>
          <w:szCs w:val="18"/>
        </w:rPr>
      </w:pPr>
    </w:p>
    <w:p w14:paraId="3DD83F86" w14:textId="77777777" w:rsidR="00C05482" w:rsidRDefault="00C05482" w:rsidP="00931E9D">
      <w:pPr>
        <w:widowControl/>
        <w:overflowPunct/>
        <w:autoSpaceDE/>
        <w:autoSpaceDN/>
        <w:adjustRightInd/>
        <w:rPr>
          <w:rFonts w:ascii="Helvetica" w:hAnsi="Helvetica"/>
          <w:b/>
          <w:color w:val="000000"/>
          <w:kern w:val="0"/>
          <w:sz w:val="18"/>
          <w:szCs w:val="18"/>
          <w:u w:val="single"/>
        </w:rPr>
      </w:pPr>
    </w:p>
    <w:p w14:paraId="5E2F8F38" w14:textId="0FE0CAFF" w:rsidR="00931E9D" w:rsidRDefault="00931E9D" w:rsidP="00931E9D">
      <w:pPr>
        <w:widowControl/>
        <w:overflowPunct/>
        <w:autoSpaceDE/>
        <w:autoSpaceDN/>
        <w:adjustRightInd/>
        <w:rPr>
          <w:rFonts w:ascii="Helvetica" w:hAnsi="Helvetica"/>
          <w:b/>
          <w:color w:val="000000"/>
          <w:kern w:val="0"/>
          <w:sz w:val="18"/>
          <w:szCs w:val="18"/>
          <w:u w:val="single"/>
        </w:rPr>
      </w:pPr>
      <w:r w:rsidRPr="00931E9D">
        <w:rPr>
          <w:rFonts w:ascii="Helvetica" w:hAnsi="Helvetica"/>
          <w:b/>
          <w:color w:val="000000"/>
          <w:kern w:val="0"/>
          <w:sz w:val="18"/>
          <w:szCs w:val="18"/>
          <w:u w:val="single"/>
        </w:rPr>
        <w:lastRenderedPageBreak/>
        <w:t>Smeller gruppen:</w:t>
      </w:r>
    </w:p>
    <w:p w14:paraId="44E46C45" w14:textId="2C09DBEF" w:rsidR="00931E9D" w:rsidRDefault="00931E9D" w:rsidP="00931E9D">
      <w:pPr>
        <w:widowControl/>
        <w:overflowPunct/>
        <w:autoSpaceDE/>
        <w:autoSpaceDN/>
        <w:adjustRightInd/>
        <w:rPr>
          <w:rFonts w:ascii="Helvetica" w:hAnsi="Helvetica"/>
          <w:b/>
          <w:color w:val="000000"/>
          <w:kern w:val="0"/>
          <w:sz w:val="18"/>
          <w:szCs w:val="18"/>
          <w:u w:val="single"/>
        </w:rPr>
      </w:pPr>
    </w:p>
    <w:p w14:paraId="4898446E" w14:textId="131593C1" w:rsidR="00C05482" w:rsidRPr="00C05482" w:rsidRDefault="00C05482" w:rsidP="00C05482">
      <w:pPr>
        <w:widowControl/>
        <w:overflowPunct/>
        <w:autoSpaceDE/>
        <w:autoSpaceDN/>
        <w:adjustRightInd/>
        <w:rPr>
          <w:rFonts w:ascii="Helvetica" w:hAnsi="Helvetica"/>
          <w:kern w:val="0"/>
          <w:sz w:val="18"/>
          <w:szCs w:val="18"/>
        </w:rPr>
      </w:pPr>
      <w:r w:rsidRPr="00C05482">
        <w:rPr>
          <w:rFonts w:ascii="Helvetica" w:hAnsi="Helvetica"/>
          <w:kern w:val="0"/>
          <w:sz w:val="18"/>
          <w:szCs w:val="18"/>
        </w:rPr>
        <w:t>GRATULERER masse med sølv</w:t>
      </w:r>
      <w:r>
        <w:rPr>
          <w:rFonts w:ascii="Helvetica" w:hAnsi="Helvetica"/>
          <w:kern w:val="0"/>
          <w:sz w:val="18"/>
          <w:szCs w:val="18"/>
        </w:rPr>
        <w:t xml:space="preserve"> </w:t>
      </w:r>
      <w:r w:rsidRPr="00C05482">
        <w:rPr>
          <w:rFonts w:ascii="Helvetica" w:hAnsi="Helvetica"/>
          <w:kern w:val="0"/>
          <w:sz w:val="18"/>
          <w:szCs w:val="18"/>
        </w:rPr>
        <w:t xml:space="preserve">medalje og opprykk 1. premie Gunn Eva </w:t>
      </w:r>
      <w:proofErr w:type="spellStart"/>
      <w:r w:rsidRPr="00C05482">
        <w:rPr>
          <w:rFonts w:ascii="Helvetica" w:hAnsi="Helvetica"/>
          <w:kern w:val="0"/>
          <w:sz w:val="18"/>
          <w:szCs w:val="18"/>
        </w:rPr>
        <w:t>Østdahl</w:t>
      </w:r>
      <w:proofErr w:type="spellEnd"/>
      <w:r w:rsidRPr="00C05482">
        <w:rPr>
          <w:rFonts w:ascii="Helvetica" w:hAnsi="Helvetica"/>
          <w:kern w:val="0"/>
          <w:sz w:val="18"/>
          <w:szCs w:val="18"/>
        </w:rPr>
        <w:t xml:space="preserve"> og Monty.</w:t>
      </w:r>
      <w:r w:rsidRPr="00C05482">
        <w:rPr>
          <w:rFonts w:ascii="Helvetica" w:hAnsi="Helvetica"/>
          <w:kern w:val="0"/>
          <w:sz w:val="18"/>
          <w:szCs w:val="18"/>
        </w:rPr>
        <w:br/>
        <w:t>Første fra Hallingdal med i Smeller klasse 1.</w:t>
      </w:r>
      <w:r w:rsidRPr="00C05482">
        <w:rPr>
          <w:rFonts w:ascii="Helvetica" w:hAnsi="Helvetica"/>
          <w:kern w:val="0"/>
          <w:sz w:val="18"/>
          <w:szCs w:val="18"/>
        </w:rPr>
        <w:br/>
        <w:t>Konkurranse på Drammen Hundesenter den 17-18. oktober.</w:t>
      </w:r>
      <w:r w:rsidRPr="00C05482">
        <w:rPr>
          <w:rFonts w:ascii="Helvetica" w:hAnsi="Helvetica"/>
          <w:kern w:val="0"/>
          <w:sz w:val="18"/>
          <w:szCs w:val="18"/>
        </w:rPr>
        <w:br/>
        <w:t>Resultater på lørdag var 843 poeng og plassering 14. </w:t>
      </w:r>
      <w:r w:rsidRPr="00C05482">
        <w:rPr>
          <w:rFonts w:ascii="Helvetica" w:hAnsi="Helvetica"/>
          <w:kern w:val="0"/>
          <w:sz w:val="18"/>
          <w:szCs w:val="18"/>
        </w:rPr>
        <w:br/>
        <w:t>Og søndag 1259 poeng og plassering 2 og opprykk 1. premie.</w:t>
      </w:r>
      <w:r w:rsidRPr="00C05482">
        <w:rPr>
          <w:rFonts w:ascii="Helvetica" w:hAnsi="Helvetica"/>
          <w:kern w:val="0"/>
          <w:sz w:val="18"/>
          <w:szCs w:val="18"/>
        </w:rPr>
        <w:br/>
        <w:t xml:space="preserve">Klassen består av </w:t>
      </w:r>
      <w:proofErr w:type="spellStart"/>
      <w:r w:rsidRPr="00C05482">
        <w:rPr>
          <w:rFonts w:ascii="Helvetica" w:hAnsi="Helvetica"/>
          <w:kern w:val="0"/>
          <w:sz w:val="18"/>
          <w:szCs w:val="18"/>
        </w:rPr>
        <w:t>banesøk</w:t>
      </w:r>
      <w:proofErr w:type="spellEnd"/>
      <w:r w:rsidRPr="00C05482">
        <w:rPr>
          <w:rFonts w:ascii="Helvetica" w:hAnsi="Helvetica"/>
          <w:kern w:val="0"/>
          <w:sz w:val="18"/>
          <w:szCs w:val="18"/>
        </w:rPr>
        <w:t xml:space="preserve">, kassesøk og </w:t>
      </w:r>
      <w:proofErr w:type="spellStart"/>
      <w:r w:rsidRPr="00C05482">
        <w:rPr>
          <w:rFonts w:ascii="Helvetica" w:hAnsi="Helvetica"/>
          <w:kern w:val="0"/>
          <w:sz w:val="18"/>
          <w:szCs w:val="18"/>
        </w:rPr>
        <w:t>romsøk</w:t>
      </w:r>
      <w:proofErr w:type="spellEnd"/>
      <w:r w:rsidRPr="00C05482">
        <w:rPr>
          <w:rFonts w:ascii="Helvetica" w:hAnsi="Helvetica"/>
          <w:kern w:val="0"/>
          <w:sz w:val="18"/>
          <w:szCs w:val="18"/>
        </w:rPr>
        <w:t>.</w:t>
      </w:r>
      <w:r w:rsidRPr="00C05482">
        <w:rPr>
          <w:rFonts w:ascii="Helvetica" w:hAnsi="Helvetica"/>
          <w:kern w:val="0"/>
          <w:sz w:val="18"/>
          <w:szCs w:val="18"/>
        </w:rPr>
        <w:br/>
      </w:r>
      <w:r w:rsidRPr="00C05482">
        <w:rPr>
          <w:rFonts w:ascii="Helvetica" w:hAnsi="Helvetica"/>
          <w:kern w:val="0"/>
          <w:sz w:val="18"/>
          <w:szCs w:val="18"/>
        </w:rPr>
        <w:br/>
        <w:t>Over nyttår var vi full i gang med felles smellertrening en gang i uken på mandager.</w:t>
      </w:r>
      <w:r w:rsidRPr="00C05482">
        <w:rPr>
          <w:rFonts w:ascii="Helvetica" w:hAnsi="Helvetica"/>
          <w:kern w:val="0"/>
          <w:sz w:val="18"/>
          <w:szCs w:val="18"/>
        </w:rPr>
        <w:br/>
        <w:t>Gjennomsnittlig 5-7 ekvipasjer. </w:t>
      </w:r>
      <w:r w:rsidRPr="00C05482">
        <w:rPr>
          <w:rFonts w:ascii="Helvetica" w:hAnsi="Helvetica"/>
          <w:kern w:val="0"/>
          <w:sz w:val="18"/>
          <w:szCs w:val="18"/>
        </w:rPr>
        <w:br/>
      </w:r>
      <w:r w:rsidRPr="00C05482">
        <w:rPr>
          <w:rFonts w:ascii="Helvetica" w:hAnsi="Helvetica"/>
          <w:kern w:val="0"/>
          <w:sz w:val="18"/>
          <w:szCs w:val="18"/>
        </w:rPr>
        <w:br/>
        <w:t>Gun</w:t>
      </w:r>
      <w:r>
        <w:rPr>
          <w:rFonts w:ascii="Helvetica" w:hAnsi="Helvetica"/>
          <w:kern w:val="0"/>
          <w:sz w:val="18"/>
          <w:szCs w:val="18"/>
        </w:rPr>
        <w:t>n</w:t>
      </w:r>
      <w:r w:rsidRPr="00C05482">
        <w:rPr>
          <w:rFonts w:ascii="Helvetica" w:hAnsi="Helvetica"/>
          <w:kern w:val="0"/>
          <w:sz w:val="18"/>
          <w:szCs w:val="18"/>
        </w:rPr>
        <w:t xml:space="preserve"> Eva </w:t>
      </w:r>
      <w:proofErr w:type="spellStart"/>
      <w:r w:rsidRPr="00C05482">
        <w:rPr>
          <w:rFonts w:ascii="Helvetica" w:hAnsi="Helvetica"/>
          <w:kern w:val="0"/>
          <w:sz w:val="18"/>
          <w:szCs w:val="18"/>
        </w:rPr>
        <w:t>Østdahl</w:t>
      </w:r>
      <w:proofErr w:type="spellEnd"/>
      <w:r w:rsidRPr="00C05482">
        <w:rPr>
          <w:rFonts w:ascii="Helvetica" w:hAnsi="Helvetica"/>
          <w:kern w:val="0"/>
          <w:sz w:val="18"/>
          <w:szCs w:val="18"/>
        </w:rPr>
        <w:t xml:space="preserve"> og Elinor A. Rønning påmeldt konkurranse Smeller klasse 1 i mars og </w:t>
      </w:r>
      <w:proofErr w:type="gramStart"/>
      <w:r w:rsidRPr="00C05482">
        <w:rPr>
          <w:rFonts w:ascii="Helvetica" w:hAnsi="Helvetica"/>
          <w:kern w:val="0"/>
          <w:sz w:val="18"/>
          <w:szCs w:val="18"/>
        </w:rPr>
        <w:t>april</w:t>
      </w:r>
      <w:proofErr w:type="gramEnd"/>
      <w:r w:rsidRPr="00C05482">
        <w:rPr>
          <w:rFonts w:ascii="Helvetica" w:hAnsi="Helvetica"/>
          <w:kern w:val="0"/>
          <w:sz w:val="18"/>
          <w:szCs w:val="18"/>
        </w:rPr>
        <w:t xml:space="preserve"> men ble avlyst da Covid-19 kom hit til Norge.</w:t>
      </w:r>
      <w:r w:rsidRPr="00C05482">
        <w:rPr>
          <w:rFonts w:ascii="Helvetica" w:hAnsi="Helvetica"/>
          <w:kern w:val="0"/>
          <w:sz w:val="18"/>
          <w:szCs w:val="18"/>
        </w:rPr>
        <w:br/>
      </w:r>
      <w:r w:rsidRPr="00C05482">
        <w:rPr>
          <w:rFonts w:ascii="Helvetica" w:hAnsi="Helvetica"/>
          <w:kern w:val="0"/>
          <w:sz w:val="18"/>
          <w:szCs w:val="18"/>
        </w:rPr>
        <w:br/>
        <w:t xml:space="preserve">Også måtte avlyste to ganger Smeller - Videregående grunnkurs 2 Klasse 1; </w:t>
      </w:r>
      <w:proofErr w:type="spellStart"/>
      <w:r w:rsidRPr="00C05482">
        <w:rPr>
          <w:rFonts w:ascii="Helvetica" w:hAnsi="Helvetica"/>
          <w:kern w:val="0"/>
          <w:sz w:val="18"/>
          <w:szCs w:val="18"/>
        </w:rPr>
        <w:t>romsøk</w:t>
      </w:r>
      <w:proofErr w:type="spellEnd"/>
      <w:r w:rsidRPr="00C05482">
        <w:rPr>
          <w:rFonts w:ascii="Helvetica" w:hAnsi="Helvetica"/>
          <w:kern w:val="0"/>
          <w:sz w:val="18"/>
          <w:szCs w:val="18"/>
        </w:rPr>
        <w:t xml:space="preserve"> med Stig Meier Berg i mars og november.</w:t>
      </w:r>
      <w:r w:rsidRPr="00C05482">
        <w:rPr>
          <w:rFonts w:ascii="Helvetica" w:hAnsi="Helvetica"/>
          <w:kern w:val="0"/>
          <w:sz w:val="18"/>
          <w:szCs w:val="18"/>
        </w:rPr>
        <w:br/>
        <w:t>Påmeldt var 8 deltakere.</w:t>
      </w:r>
      <w:r w:rsidRPr="00C05482">
        <w:rPr>
          <w:rFonts w:ascii="Helvetica" w:hAnsi="Helvetica"/>
          <w:kern w:val="0"/>
          <w:sz w:val="18"/>
          <w:szCs w:val="18"/>
        </w:rPr>
        <w:br/>
      </w:r>
      <w:r w:rsidRPr="00C05482">
        <w:rPr>
          <w:rFonts w:ascii="Helvetica" w:hAnsi="Helvetica"/>
          <w:kern w:val="0"/>
          <w:sz w:val="18"/>
          <w:szCs w:val="18"/>
        </w:rPr>
        <w:br/>
        <w:t>Da ble lokalet stengt for felles trening.</w:t>
      </w:r>
      <w:r w:rsidRPr="00C05482">
        <w:rPr>
          <w:rFonts w:ascii="Helvetica" w:hAnsi="Helvetica"/>
          <w:kern w:val="0"/>
          <w:sz w:val="18"/>
          <w:szCs w:val="18"/>
        </w:rPr>
        <w:br/>
        <w:t>Inni mellom oppstart igjen med Smeller fellestrening. </w:t>
      </w:r>
      <w:r w:rsidRPr="00C05482">
        <w:rPr>
          <w:rFonts w:ascii="Helvetica" w:hAnsi="Helvetica"/>
          <w:kern w:val="0"/>
          <w:sz w:val="18"/>
          <w:szCs w:val="18"/>
        </w:rPr>
        <w:br/>
        <w:t>Mye stenging dette året.</w:t>
      </w:r>
      <w:r w:rsidRPr="00C05482">
        <w:rPr>
          <w:rFonts w:ascii="Helvetica" w:hAnsi="Helvetica"/>
          <w:kern w:val="0"/>
          <w:sz w:val="18"/>
          <w:szCs w:val="18"/>
        </w:rPr>
        <w:br/>
      </w:r>
      <w:r w:rsidRPr="00C05482">
        <w:rPr>
          <w:rFonts w:ascii="Helvetica" w:hAnsi="Helvetica"/>
          <w:kern w:val="0"/>
          <w:sz w:val="18"/>
          <w:szCs w:val="18"/>
        </w:rPr>
        <w:br/>
        <w:t>Om våren til høsten trente vi smeller ute både i Ål, Torpomoen og Gol.</w:t>
      </w:r>
      <w:r w:rsidRPr="00C05482">
        <w:rPr>
          <w:rFonts w:ascii="Helvetica" w:hAnsi="Helvetica"/>
          <w:kern w:val="0"/>
          <w:sz w:val="18"/>
          <w:szCs w:val="18"/>
        </w:rPr>
        <w:br/>
      </w:r>
      <w:r w:rsidRPr="00C05482">
        <w:rPr>
          <w:rFonts w:ascii="Helvetica" w:hAnsi="Helvetica"/>
          <w:kern w:val="0"/>
          <w:sz w:val="18"/>
          <w:szCs w:val="18"/>
        </w:rPr>
        <w:br/>
        <w:t>Vi ser frem til mye moro i 2021!</w:t>
      </w:r>
      <w:r w:rsidRPr="00C05482">
        <w:rPr>
          <w:rFonts w:ascii="Helvetica" w:hAnsi="Helvetica"/>
          <w:kern w:val="0"/>
          <w:sz w:val="18"/>
          <w:szCs w:val="18"/>
        </w:rPr>
        <w:br/>
      </w:r>
      <w:r w:rsidRPr="00C05482">
        <w:rPr>
          <w:rFonts w:ascii="Helvetica" w:hAnsi="Helvetica"/>
          <w:kern w:val="0"/>
          <w:sz w:val="18"/>
          <w:szCs w:val="18"/>
        </w:rPr>
        <w:br/>
        <w:t>Beste hilsen fra</w:t>
      </w:r>
      <w:r w:rsidRPr="00C05482">
        <w:rPr>
          <w:rFonts w:ascii="Helvetica" w:hAnsi="Helvetica"/>
          <w:kern w:val="0"/>
          <w:sz w:val="18"/>
          <w:szCs w:val="18"/>
        </w:rPr>
        <w:br/>
        <w:t>Elinor A. Rønning</w:t>
      </w:r>
      <w:r w:rsidRPr="00C05482">
        <w:rPr>
          <w:rFonts w:ascii="Helvetica" w:hAnsi="Helvetica"/>
          <w:kern w:val="0"/>
          <w:sz w:val="18"/>
          <w:szCs w:val="18"/>
        </w:rPr>
        <w:br/>
        <w:t>Gruppeleder for Smellergruppe</w:t>
      </w:r>
    </w:p>
    <w:p w14:paraId="3A0BE076" w14:textId="7C31E4EA" w:rsidR="003D2D26" w:rsidRDefault="00964CC3" w:rsidP="00931E9D">
      <w:pPr>
        <w:widowControl/>
        <w:overflowPunct/>
        <w:autoSpaceDE/>
        <w:autoSpaceDN/>
        <w:adjustRightInd/>
        <w:rPr>
          <w:rFonts w:ascii="Helvetica" w:hAnsi="Helvetica"/>
          <w:color w:val="000000"/>
          <w:kern w:val="0"/>
          <w:sz w:val="18"/>
          <w:szCs w:val="18"/>
        </w:rPr>
      </w:pPr>
      <w:r>
        <w:rPr>
          <w:rFonts w:ascii="Helvetica" w:hAnsi="Helvetica"/>
          <w:color w:val="000000"/>
          <w:kern w:val="0"/>
          <w:sz w:val="18"/>
          <w:szCs w:val="18"/>
        </w:rPr>
        <w:t xml:space="preserve"> </w:t>
      </w:r>
    </w:p>
    <w:p w14:paraId="72E0736B" w14:textId="77777777" w:rsidR="003D2D26" w:rsidRDefault="003D2D26" w:rsidP="00931E9D">
      <w:pPr>
        <w:widowControl/>
        <w:overflowPunct/>
        <w:autoSpaceDE/>
        <w:autoSpaceDN/>
        <w:adjustRightInd/>
        <w:rPr>
          <w:rFonts w:ascii="Helvetica" w:hAnsi="Helvetica"/>
          <w:color w:val="000000"/>
          <w:kern w:val="0"/>
          <w:sz w:val="18"/>
          <w:szCs w:val="18"/>
        </w:rPr>
      </w:pPr>
    </w:p>
    <w:p w14:paraId="1F77FF45" w14:textId="0FD3B9EC" w:rsidR="00931E9D" w:rsidRDefault="00931E9D" w:rsidP="00931E9D">
      <w:pPr>
        <w:widowControl/>
        <w:overflowPunct/>
        <w:autoSpaceDE/>
        <w:autoSpaceDN/>
        <w:adjustRightInd/>
        <w:rPr>
          <w:rFonts w:ascii="Helvetica" w:hAnsi="Helvetica"/>
          <w:b/>
          <w:color w:val="000000"/>
          <w:kern w:val="0"/>
          <w:sz w:val="18"/>
          <w:szCs w:val="18"/>
          <w:u w:val="single"/>
        </w:rPr>
      </w:pPr>
      <w:r w:rsidRPr="00931E9D">
        <w:rPr>
          <w:rFonts w:ascii="Helvetica" w:hAnsi="Helvetica"/>
          <w:b/>
          <w:color w:val="000000"/>
          <w:kern w:val="0"/>
          <w:sz w:val="18"/>
          <w:szCs w:val="18"/>
          <w:u w:val="single"/>
        </w:rPr>
        <w:t>LP gruppen:</w:t>
      </w:r>
    </w:p>
    <w:p w14:paraId="2A8E6D2D" w14:textId="34FF2ABE" w:rsidR="00806FD2" w:rsidRDefault="00806FD2" w:rsidP="00931E9D">
      <w:pPr>
        <w:widowControl/>
        <w:overflowPunct/>
        <w:autoSpaceDE/>
        <w:autoSpaceDN/>
        <w:adjustRightInd/>
        <w:rPr>
          <w:rFonts w:ascii="Helvetica" w:hAnsi="Helvetica"/>
          <w:b/>
          <w:color w:val="000000"/>
          <w:kern w:val="0"/>
          <w:sz w:val="18"/>
          <w:szCs w:val="18"/>
          <w:u w:val="single"/>
        </w:rPr>
      </w:pPr>
    </w:p>
    <w:p w14:paraId="3C179B3B" w14:textId="07AD6BA9" w:rsidR="00806FD2" w:rsidRPr="00480D8F" w:rsidRDefault="00806FD2" w:rsidP="00931E9D">
      <w:pPr>
        <w:widowControl/>
        <w:overflowPunct/>
        <w:autoSpaceDE/>
        <w:autoSpaceDN/>
        <w:adjustRightInd/>
        <w:rPr>
          <w:rFonts w:asciiTheme="minorHAnsi" w:hAnsiTheme="minorHAnsi" w:cstheme="minorHAnsi"/>
          <w:bCs/>
          <w:color w:val="000000"/>
          <w:kern w:val="0"/>
          <w:sz w:val="22"/>
          <w:szCs w:val="22"/>
        </w:rPr>
      </w:pPr>
      <w:r w:rsidRPr="00480D8F">
        <w:rPr>
          <w:rFonts w:asciiTheme="minorHAnsi" w:hAnsiTheme="minorHAnsi" w:cstheme="minorHAnsi"/>
          <w:bCs/>
          <w:color w:val="000000"/>
          <w:kern w:val="0"/>
          <w:sz w:val="22"/>
          <w:szCs w:val="22"/>
        </w:rPr>
        <w:t>2020 ble et helt spesielt år for oss også.</w:t>
      </w:r>
      <w:r w:rsidR="00480D8F" w:rsidRPr="00480D8F">
        <w:rPr>
          <w:rFonts w:asciiTheme="minorHAnsi" w:hAnsiTheme="minorHAnsi" w:cstheme="minorHAnsi"/>
          <w:bCs/>
          <w:color w:val="000000"/>
          <w:kern w:val="0"/>
          <w:sz w:val="22"/>
          <w:szCs w:val="22"/>
        </w:rPr>
        <w:t xml:space="preserve"> </w:t>
      </w:r>
      <w:r w:rsidRPr="00480D8F">
        <w:rPr>
          <w:rFonts w:asciiTheme="minorHAnsi" w:hAnsiTheme="minorHAnsi" w:cstheme="minorHAnsi"/>
          <w:bCs/>
          <w:color w:val="000000"/>
          <w:kern w:val="0"/>
          <w:sz w:val="22"/>
          <w:szCs w:val="22"/>
        </w:rPr>
        <w:t xml:space="preserve">Gruppen har trening hver torsdag. Vårsesongen </w:t>
      </w:r>
      <w:r w:rsidR="00480D8F" w:rsidRPr="00480D8F">
        <w:rPr>
          <w:rFonts w:asciiTheme="minorHAnsi" w:hAnsiTheme="minorHAnsi" w:cstheme="minorHAnsi"/>
          <w:bCs/>
          <w:color w:val="000000"/>
          <w:kern w:val="0"/>
          <w:sz w:val="22"/>
          <w:szCs w:val="22"/>
        </w:rPr>
        <w:t xml:space="preserve">inne i mars og april </w:t>
      </w:r>
      <w:r w:rsidRPr="00480D8F">
        <w:rPr>
          <w:rFonts w:asciiTheme="minorHAnsi" w:hAnsiTheme="minorHAnsi" w:cstheme="minorHAnsi"/>
          <w:bCs/>
          <w:color w:val="000000"/>
          <w:kern w:val="0"/>
          <w:sz w:val="22"/>
          <w:szCs w:val="22"/>
        </w:rPr>
        <w:t xml:space="preserve">ble amputert </w:t>
      </w:r>
      <w:proofErr w:type="spellStart"/>
      <w:r w:rsidRPr="00480D8F">
        <w:rPr>
          <w:rFonts w:asciiTheme="minorHAnsi" w:hAnsiTheme="minorHAnsi" w:cstheme="minorHAnsi"/>
          <w:bCs/>
          <w:color w:val="000000"/>
          <w:kern w:val="0"/>
          <w:sz w:val="22"/>
          <w:szCs w:val="22"/>
        </w:rPr>
        <w:t>pga</w:t>
      </w:r>
      <w:proofErr w:type="spellEnd"/>
      <w:r w:rsidRPr="00480D8F">
        <w:rPr>
          <w:rFonts w:asciiTheme="minorHAnsi" w:hAnsiTheme="minorHAnsi" w:cstheme="minorHAnsi"/>
          <w:bCs/>
          <w:color w:val="000000"/>
          <w:kern w:val="0"/>
          <w:sz w:val="22"/>
          <w:szCs w:val="22"/>
        </w:rPr>
        <w:t xml:space="preserve"> </w:t>
      </w:r>
      <w:proofErr w:type="spellStart"/>
      <w:r w:rsidRPr="00480D8F">
        <w:rPr>
          <w:rFonts w:asciiTheme="minorHAnsi" w:hAnsiTheme="minorHAnsi" w:cstheme="minorHAnsi"/>
          <w:bCs/>
          <w:color w:val="000000"/>
          <w:kern w:val="0"/>
          <w:sz w:val="22"/>
          <w:szCs w:val="22"/>
        </w:rPr>
        <w:t>Covid</w:t>
      </w:r>
      <w:proofErr w:type="spellEnd"/>
      <w:r w:rsidRPr="00480D8F">
        <w:rPr>
          <w:rFonts w:asciiTheme="minorHAnsi" w:hAnsiTheme="minorHAnsi" w:cstheme="minorHAnsi"/>
          <w:bCs/>
          <w:color w:val="000000"/>
          <w:kern w:val="0"/>
          <w:sz w:val="22"/>
          <w:szCs w:val="22"/>
        </w:rPr>
        <w:t xml:space="preserve"> 19. </w:t>
      </w:r>
      <w:r w:rsidR="00480D8F" w:rsidRPr="00480D8F">
        <w:rPr>
          <w:rFonts w:asciiTheme="minorHAnsi" w:hAnsiTheme="minorHAnsi" w:cstheme="minorHAnsi"/>
          <w:bCs/>
          <w:color w:val="000000"/>
          <w:kern w:val="0"/>
          <w:sz w:val="22"/>
          <w:szCs w:val="22"/>
        </w:rPr>
        <w:t xml:space="preserve">God trening ute hele sommeren, </w:t>
      </w:r>
      <w:proofErr w:type="spellStart"/>
      <w:r w:rsidR="00480D8F" w:rsidRPr="00480D8F">
        <w:rPr>
          <w:rFonts w:asciiTheme="minorHAnsi" w:hAnsiTheme="minorHAnsi" w:cstheme="minorHAnsi"/>
          <w:bCs/>
          <w:color w:val="000000"/>
          <w:kern w:val="0"/>
          <w:sz w:val="22"/>
          <w:szCs w:val="22"/>
        </w:rPr>
        <w:t>ca</w:t>
      </w:r>
      <w:proofErr w:type="spellEnd"/>
      <w:r w:rsidR="00480D8F" w:rsidRPr="00480D8F">
        <w:rPr>
          <w:rFonts w:asciiTheme="minorHAnsi" w:hAnsiTheme="minorHAnsi" w:cstheme="minorHAnsi"/>
          <w:bCs/>
          <w:color w:val="000000"/>
          <w:kern w:val="0"/>
          <w:sz w:val="22"/>
          <w:szCs w:val="22"/>
        </w:rPr>
        <w:t xml:space="preserve"> 10 </w:t>
      </w:r>
      <w:proofErr w:type="spellStart"/>
      <w:r w:rsidR="00480D8F" w:rsidRPr="00480D8F">
        <w:rPr>
          <w:rFonts w:asciiTheme="minorHAnsi" w:hAnsiTheme="minorHAnsi" w:cstheme="minorHAnsi"/>
          <w:bCs/>
          <w:color w:val="000000"/>
          <w:kern w:val="0"/>
          <w:sz w:val="22"/>
          <w:szCs w:val="22"/>
        </w:rPr>
        <w:t>stk</w:t>
      </w:r>
      <w:proofErr w:type="spellEnd"/>
      <w:r w:rsidR="00480D8F" w:rsidRPr="00480D8F">
        <w:rPr>
          <w:rFonts w:asciiTheme="minorHAnsi" w:hAnsiTheme="minorHAnsi" w:cstheme="minorHAnsi"/>
          <w:bCs/>
          <w:color w:val="000000"/>
          <w:kern w:val="0"/>
          <w:sz w:val="22"/>
          <w:szCs w:val="22"/>
        </w:rPr>
        <w:t xml:space="preserve"> har møtt på trening og vi har fordelt oss på 2 grupper. Vi har en ekvipasje i klasse 3 og en i klasse 2. Flere ekvipasjer trener mot </w:t>
      </w:r>
      <w:proofErr w:type="spellStart"/>
      <w:r w:rsidR="00480D8F" w:rsidRPr="00480D8F">
        <w:rPr>
          <w:rFonts w:asciiTheme="minorHAnsi" w:hAnsiTheme="minorHAnsi" w:cstheme="minorHAnsi"/>
          <w:bCs/>
          <w:color w:val="000000"/>
          <w:kern w:val="0"/>
          <w:sz w:val="22"/>
          <w:szCs w:val="22"/>
        </w:rPr>
        <w:t>debutering</w:t>
      </w:r>
      <w:proofErr w:type="spellEnd"/>
      <w:r w:rsidR="00480D8F" w:rsidRPr="00480D8F">
        <w:rPr>
          <w:rFonts w:asciiTheme="minorHAnsi" w:hAnsiTheme="minorHAnsi" w:cstheme="minorHAnsi"/>
          <w:bCs/>
          <w:color w:val="000000"/>
          <w:kern w:val="0"/>
          <w:sz w:val="22"/>
          <w:szCs w:val="22"/>
        </w:rPr>
        <w:t xml:space="preserve"> i 2021.</w:t>
      </w:r>
    </w:p>
    <w:p w14:paraId="0EE74351" w14:textId="77777777" w:rsidR="009D41B3" w:rsidRDefault="009D41B3" w:rsidP="00931E9D">
      <w:pPr>
        <w:widowControl/>
        <w:overflowPunct/>
        <w:autoSpaceDE/>
        <w:autoSpaceDN/>
        <w:adjustRightInd/>
        <w:rPr>
          <w:rFonts w:ascii="Helvetica" w:hAnsi="Helvetica"/>
          <w:b/>
          <w:color w:val="000000"/>
          <w:kern w:val="0"/>
          <w:sz w:val="18"/>
          <w:szCs w:val="18"/>
          <w:u w:val="single"/>
        </w:rPr>
      </w:pPr>
    </w:p>
    <w:p w14:paraId="5B5D980B" w14:textId="77777777" w:rsidR="000B4C32" w:rsidRDefault="000B4C32" w:rsidP="00931E9D">
      <w:pPr>
        <w:widowControl/>
        <w:overflowPunct/>
        <w:autoSpaceDE/>
        <w:autoSpaceDN/>
        <w:adjustRightInd/>
        <w:rPr>
          <w:rFonts w:ascii="Helvetica" w:hAnsi="Helvetica"/>
          <w:b/>
          <w:color w:val="000000"/>
          <w:kern w:val="0"/>
          <w:sz w:val="18"/>
          <w:szCs w:val="18"/>
          <w:u w:val="single"/>
        </w:rPr>
      </w:pPr>
    </w:p>
    <w:p w14:paraId="56065D1C" w14:textId="19C29959" w:rsidR="00931E9D" w:rsidRDefault="00931E9D" w:rsidP="00931E9D">
      <w:pPr>
        <w:widowControl/>
        <w:overflowPunct/>
        <w:autoSpaceDE/>
        <w:autoSpaceDN/>
        <w:adjustRightInd/>
        <w:rPr>
          <w:rFonts w:ascii="Helvetica" w:hAnsi="Helvetica"/>
          <w:b/>
          <w:color w:val="000000"/>
          <w:kern w:val="0"/>
          <w:sz w:val="18"/>
          <w:szCs w:val="18"/>
          <w:u w:val="single"/>
        </w:rPr>
      </w:pPr>
      <w:proofErr w:type="gramStart"/>
      <w:r>
        <w:rPr>
          <w:rFonts w:ascii="Helvetica" w:hAnsi="Helvetica"/>
          <w:b/>
          <w:color w:val="000000"/>
          <w:kern w:val="0"/>
          <w:sz w:val="18"/>
          <w:szCs w:val="18"/>
          <w:u w:val="single"/>
        </w:rPr>
        <w:t>Utstillings gruppen</w:t>
      </w:r>
      <w:proofErr w:type="gramEnd"/>
      <w:r>
        <w:rPr>
          <w:rFonts w:ascii="Helvetica" w:hAnsi="Helvetica"/>
          <w:b/>
          <w:color w:val="000000"/>
          <w:kern w:val="0"/>
          <w:sz w:val="18"/>
          <w:szCs w:val="18"/>
          <w:u w:val="single"/>
        </w:rPr>
        <w:t>:</w:t>
      </w:r>
    </w:p>
    <w:p w14:paraId="393F1E94" w14:textId="77777777" w:rsidR="003A0CA2" w:rsidRDefault="003A0CA2" w:rsidP="00931E9D">
      <w:pPr>
        <w:widowControl/>
        <w:overflowPunct/>
        <w:autoSpaceDE/>
        <w:autoSpaceDN/>
        <w:adjustRightInd/>
        <w:rPr>
          <w:rFonts w:ascii="Helvetica" w:hAnsi="Helvetica"/>
          <w:b/>
          <w:color w:val="000000"/>
          <w:kern w:val="0"/>
          <w:sz w:val="18"/>
          <w:szCs w:val="18"/>
          <w:u w:val="single"/>
        </w:rPr>
      </w:pPr>
    </w:p>
    <w:p w14:paraId="75AC1652" w14:textId="77777777" w:rsidR="003D2D26" w:rsidRPr="003D2D26" w:rsidRDefault="003D2D26" w:rsidP="003D2D26">
      <w:pPr>
        <w:widowControl/>
        <w:overflowPunct/>
        <w:spacing w:after="200" w:line="276" w:lineRule="auto"/>
        <w:rPr>
          <w:rFonts w:asciiTheme="minorHAnsi" w:hAnsiTheme="minorHAnsi" w:cstheme="minorHAnsi"/>
          <w:kern w:val="0"/>
          <w:sz w:val="22"/>
          <w:szCs w:val="22"/>
          <w:lang w:eastAsia="ja-JP"/>
        </w:rPr>
      </w:pPr>
      <w:r w:rsidRPr="003D2D26">
        <w:rPr>
          <w:rFonts w:asciiTheme="minorHAnsi" w:hAnsiTheme="minorHAnsi" w:cstheme="minorHAnsi"/>
          <w:kern w:val="0"/>
          <w:sz w:val="22"/>
          <w:szCs w:val="22"/>
          <w:lang w:eastAsia="ja-JP"/>
        </w:rPr>
        <w:t xml:space="preserve">Utstilling hadde treninger onsdager </w:t>
      </w:r>
      <w:proofErr w:type="spellStart"/>
      <w:r w:rsidRPr="003D2D26">
        <w:rPr>
          <w:rFonts w:asciiTheme="minorHAnsi" w:hAnsiTheme="minorHAnsi" w:cstheme="minorHAnsi"/>
          <w:kern w:val="0"/>
          <w:sz w:val="22"/>
          <w:szCs w:val="22"/>
          <w:lang w:eastAsia="ja-JP"/>
        </w:rPr>
        <w:t>kl</w:t>
      </w:r>
      <w:proofErr w:type="spellEnd"/>
      <w:r w:rsidRPr="003D2D26">
        <w:rPr>
          <w:rFonts w:asciiTheme="minorHAnsi" w:hAnsiTheme="minorHAnsi" w:cstheme="minorHAnsi"/>
          <w:kern w:val="0"/>
          <w:sz w:val="22"/>
          <w:szCs w:val="22"/>
          <w:lang w:eastAsia="ja-JP"/>
        </w:rPr>
        <w:t xml:space="preserve"> 18.00-19.30</w:t>
      </w:r>
    </w:p>
    <w:p w14:paraId="4584ECB5" w14:textId="65E14E0F" w:rsidR="003A0CA2" w:rsidRPr="003D2D26" w:rsidRDefault="003D2D26" w:rsidP="003D2D26">
      <w:pPr>
        <w:widowControl/>
        <w:overflowPunct/>
        <w:autoSpaceDE/>
        <w:autoSpaceDN/>
        <w:adjustRightInd/>
        <w:rPr>
          <w:rFonts w:asciiTheme="minorHAnsi" w:hAnsiTheme="minorHAnsi" w:cstheme="minorHAnsi"/>
          <w:b/>
          <w:color w:val="000000"/>
          <w:kern w:val="0"/>
          <w:sz w:val="22"/>
          <w:szCs w:val="22"/>
          <w:u w:val="single"/>
        </w:rPr>
      </w:pPr>
      <w:r w:rsidRPr="003D2D26">
        <w:rPr>
          <w:rFonts w:asciiTheme="minorHAnsi" w:hAnsiTheme="minorHAnsi" w:cstheme="minorHAnsi"/>
          <w:kern w:val="0"/>
          <w:sz w:val="22"/>
          <w:szCs w:val="22"/>
          <w:lang w:eastAsia="ja-JP"/>
        </w:rPr>
        <w:t xml:space="preserve">Første trening var 2 juni med bra oppmøte. Etter dette var vi ikke like heldige. På grunn av </w:t>
      </w:r>
      <w:proofErr w:type="spellStart"/>
      <w:r w:rsidRPr="003D2D26">
        <w:rPr>
          <w:rFonts w:asciiTheme="minorHAnsi" w:hAnsiTheme="minorHAnsi" w:cstheme="minorHAnsi"/>
          <w:kern w:val="0"/>
          <w:sz w:val="22"/>
          <w:szCs w:val="22"/>
          <w:lang w:eastAsia="ja-JP"/>
        </w:rPr>
        <w:t>coronan</w:t>
      </w:r>
      <w:proofErr w:type="spellEnd"/>
      <w:r w:rsidRPr="003D2D26">
        <w:rPr>
          <w:rFonts w:asciiTheme="minorHAnsi" w:hAnsiTheme="minorHAnsi" w:cstheme="minorHAnsi"/>
          <w:kern w:val="0"/>
          <w:sz w:val="22"/>
          <w:szCs w:val="22"/>
          <w:lang w:eastAsia="ja-JP"/>
        </w:rPr>
        <w:t xml:space="preserve"> å lite utstillinger ble vi få på treningene som var framover.</w:t>
      </w:r>
    </w:p>
    <w:p w14:paraId="5768DCC1" w14:textId="77777777" w:rsidR="00C67F6B" w:rsidRDefault="00C67F6B" w:rsidP="00931E9D">
      <w:pPr>
        <w:widowControl/>
        <w:overflowPunct/>
        <w:autoSpaceDE/>
        <w:autoSpaceDN/>
        <w:adjustRightInd/>
        <w:rPr>
          <w:rFonts w:ascii="Helvetica" w:hAnsi="Helvetica"/>
          <w:b/>
          <w:color w:val="000000"/>
          <w:kern w:val="0"/>
          <w:sz w:val="18"/>
          <w:szCs w:val="18"/>
          <w:u w:val="single"/>
        </w:rPr>
      </w:pPr>
    </w:p>
    <w:p w14:paraId="6CE9B3D3" w14:textId="78570A4D" w:rsidR="00C67F6B" w:rsidRDefault="00C67F6B" w:rsidP="00931E9D">
      <w:pPr>
        <w:widowControl/>
        <w:overflowPunct/>
        <w:autoSpaceDE/>
        <w:autoSpaceDN/>
        <w:adjustRightInd/>
        <w:rPr>
          <w:rFonts w:ascii="Helvetica" w:hAnsi="Helvetica"/>
          <w:b/>
          <w:color w:val="000000"/>
          <w:kern w:val="0"/>
          <w:sz w:val="18"/>
          <w:szCs w:val="18"/>
          <w:u w:val="single"/>
        </w:rPr>
      </w:pPr>
      <w:r>
        <w:rPr>
          <w:rFonts w:ascii="Helvetica" w:hAnsi="Helvetica"/>
          <w:b/>
          <w:color w:val="000000"/>
          <w:kern w:val="0"/>
          <w:sz w:val="18"/>
          <w:szCs w:val="18"/>
          <w:u w:val="single"/>
        </w:rPr>
        <w:t>Rallylydighet:</w:t>
      </w:r>
    </w:p>
    <w:p w14:paraId="61F7DE32" w14:textId="77777777" w:rsidR="00FB3819" w:rsidRDefault="00FB3819" w:rsidP="00931E9D">
      <w:pPr>
        <w:widowControl/>
        <w:overflowPunct/>
        <w:autoSpaceDE/>
        <w:autoSpaceDN/>
        <w:adjustRightInd/>
        <w:rPr>
          <w:rFonts w:ascii="Helvetica" w:hAnsi="Helvetica"/>
          <w:b/>
          <w:color w:val="000000"/>
          <w:kern w:val="0"/>
          <w:sz w:val="18"/>
          <w:szCs w:val="18"/>
          <w:u w:val="single"/>
        </w:rPr>
      </w:pPr>
    </w:p>
    <w:p w14:paraId="471A9C75" w14:textId="00EC4560" w:rsidR="005173A2" w:rsidRPr="005173A2" w:rsidRDefault="005173A2" w:rsidP="005173A2">
      <w:pPr>
        <w:widowControl/>
        <w:overflowPunct/>
        <w:autoSpaceDE/>
        <w:autoSpaceDN/>
        <w:adjustRightInd/>
        <w:rPr>
          <w:rFonts w:asciiTheme="minorHAnsi" w:hAnsiTheme="minorHAnsi" w:cstheme="minorHAnsi"/>
          <w:kern w:val="0"/>
          <w:sz w:val="22"/>
          <w:szCs w:val="22"/>
        </w:rPr>
      </w:pPr>
      <w:r w:rsidRPr="005173A2">
        <w:rPr>
          <w:rFonts w:asciiTheme="minorHAnsi" w:hAnsiTheme="minorHAnsi" w:cstheme="minorHAnsi"/>
          <w:color w:val="000000"/>
          <w:kern w:val="0"/>
          <w:sz w:val="22"/>
          <w:szCs w:val="22"/>
        </w:rPr>
        <w:t>Vi har i 2020 hatt faste treninger på tirsdager.</w:t>
      </w:r>
      <w:r w:rsidRPr="005173A2">
        <w:rPr>
          <w:rFonts w:asciiTheme="minorHAnsi" w:hAnsiTheme="minorHAnsi" w:cstheme="minorHAnsi"/>
          <w:color w:val="000000"/>
          <w:kern w:val="0"/>
          <w:sz w:val="22"/>
          <w:szCs w:val="22"/>
        </w:rPr>
        <w:br/>
        <w:t>Vi har nå hatt opptil 15 styk</w:t>
      </w:r>
      <w:r>
        <w:rPr>
          <w:rFonts w:asciiTheme="minorHAnsi" w:hAnsiTheme="minorHAnsi" w:cstheme="minorHAnsi"/>
          <w:color w:val="000000"/>
          <w:kern w:val="0"/>
          <w:sz w:val="22"/>
          <w:szCs w:val="22"/>
        </w:rPr>
        <w:t>k</w:t>
      </w:r>
      <w:r w:rsidRPr="005173A2">
        <w:rPr>
          <w:rFonts w:asciiTheme="minorHAnsi" w:hAnsiTheme="minorHAnsi" w:cstheme="minorHAnsi"/>
          <w:color w:val="000000"/>
          <w:kern w:val="0"/>
          <w:sz w:val="22"/>
          <w:szCs w:val="22"/>
        </w:rPr>
        <w:t xml:space="preserve"> på trening når treningen kunne foregå utendørs.</w:t>
      </w:r>
      <w:r w:rsidRPr="005173A2">
        <w:rPr>
          <w:rFonts w:asciiTheme="minorHAnsi" w:hAnsiTheme="minorHAnsi" w:cstheme="minorHAnsi"/>
          <w:color w:val="000000"/>
          <w:kern w:val="0"/>
          <w:sz w:val="22"/>
          <w:szCs w:val="22"/>
        </w:rPr>
        <w:br/>
        <w:t xml:space="preserve">Det har også i år vært over 8 </w:t>
      </w:r>
      <w:proofErr w:type="spellStart"/>
      <w:r w:rsidRPr="005173A2">
        <w:rPr>
          <w:rFonts w:asciiTheme="minorHAnsi" w:hAnsiTheme="minorHAnsi" w:cstheme="minorHAnsi"/>
          <w:color w:val="000000"/>
          <w:kern w:val="0"/>
          <w:sz w:val="22"/>
          <w:szCs w:val="22"/>
        </w:rPr>
        <w:t>stk</w:t>
      </w:r>
      <w:proofErr w:type="spellEnd"/>
      <w:r w:rsidRPr="005173A2">
        <w:rPr>
          <w:rFonts w:asciiTheme="minorHAnsi" w:hAnsiTheme="minorHAnsi" w:cstheme="minorHAnsi"/>
          <w:color w:val="000000"/>
          <w:kern w:val="0"/>
          <w:sz w:val="22"/>
          <w:szCs w:val="22"/>
        </w:rPr>
        <w:t xml:space="preserve"> som har debutert på stevne.</w:t>
      </w:r>
      <w:r w:rsidRPr="005173A2">
        <w:rPr>
          <w:rFonts w:asciiTheme="minorHAnsi" w:hAnsiTheme="minorHAnsi" w:cstheme="minorHAnsi"/>
          <w:color w:val="000000"/>
          <w:kern w:val="0"/>
          <w:sz w:val="22"/>
          <w:szCs w:val="22"/>
        </w:rPr>
        <w:br/>
        <w:t xml:space="preserve">Resultatene har vært overveldende og vi har hatt 5 stykk som har fått opprykk til klasse 2 og en som har fått opprykk til </w:t>
      </w:r>
      <w:proofErr w:type="spellStart"/>
      <w:r w:rsidRPr="005173A2">
        <w:rPr>
          <w:rFonts w:asciiTheme="minorHAnsi" w:hAnsiTheme="minorHAnsi" w:cstheme="minorHAnsi"/>
          <w:color w:val="000000"/>
          <w:kern w:val="0"/>
          <w:sz w:val="22"/>
          <w:szCs w:val="22"/>
        </w:rPr>
        <w:t>kl</w:t>
      </w:r>
      <w:proofErr w:type="spellEnd"/>
      <w:r w:rsidRPr="005173A2">
        <w:rPr>
          <w:rFonts w:asciiTheme="minorHAnsi" w:hAnsiTheme="minorHAnsi" w:cstheme="minorHAnsi"/>
          <w:color w:val="000000"/>
          <w:kern w:val="0"/>
          <w:sz w:val="22"/>
          <w:szCs w:val="22"/>
        </w:rPr>
        <w:t xml:space="preserve"> 3.</w:t>
      </w:r>
      <w:r w:rsidRPr="005173A2">
        <w:rPr>
          <w:rFonts w:asciiTheme="minorHAnsi" w:hAnsiTheme="minorHAnsi" w:cstheme="minorHAnsi"/>
          <w:color w:val="000000"/>
          <w:kern w:val="0"/>
          <w:sz w:val="22"/>
          <w:szCs w:val="22"/>
        </w:rPr>
        <w:br/>
        <w:t>Vi har også stilt en gang med lag hvor vi fikk en kjempe fin 2 plass.</w:t>
      </w:r>
      <w:r w:rsidRPr="005173A2">
        <w:rPr>
          <w:rFonts w:asciiTheme="minorHAnsi" w:hAnsiTheme="minorHAnsi" w:cstheme="minorHAnsi"/>
          <w:color w:val="000000"/>
          <w:kern w:val="0"/>
          <w:sz w:val="22"/>
          <w:szCs w:val="22"/>
        </w:rPr>
        <w:br/>
        <w:t xml:space="preserve">Vi har hatt stor framgang på trening fram til </w:t>
      </w:r>
      <w:proofErr w:type="spellStart"/>
      <w:r w:rsidRPr="005173A2">
        <w:rPr>
          <w:rFonts w:asciiTheme="minorHAnsi" w:hAnsiTheme="minorHAnsi" w:cstheme="minorHAnsi"/>
          <w:color w:val="000000"/>
          <w:kern w:val="0"/>
          <w:sz w:val="22"/>
          <w:szCs w:val="22"/>
        </w:rPr>
        <w:t>Coronaen</w:t>
      </w:r>
      <w:proofErr w:type="spellEnd"/>
      <w:r w:rsidRPr="005173A2">
        <w:rPr>
          <w:rFonts w:asciiTheme="minorHAnsi" w:hAnsiTheme="minorHAnsi" w:cstheme="minorHAnsi"/>
          <w:color w:val="000000"/>
          <w:kern w:val="0"/>
          <w:sz w:val="22"/>
          <w:szCs w:val="22"/>
        </w:rPr>
        <w:t xml:space="preserve"> slo til for fult.</w:t>
      </w:r>
      <w:r w:rsidRPr="005173A2">
        <w:rPr>
          <w:rFonts w:asciiTheme="minorHAnsi" w:hAnsiTheme="minorHAnsi" w:cstheme="minorHAnsi"/>
          <w:color w:val="000000"/>
          <w:kern w:val="0"/>
          <w:sz w:val="22"/>
          <w:szCs w:val="22"/>
        </w:rPr>
        <w:br/>
        <w:t>Så etter sommeren har det dessverre vært lite felles treninger.</w:t>
      </w:r>
      <w:r w:rsidRPr="005173A2">
        <w:rPr>
          <w:rFonts w:asciiTheme="minorHAnsi" w:hAnsiTheme="minorHAnsi" w:cstheme="minorHAnsi"/>
          <w:color w:val="000000"/>
          <w:kern w:val="0"/>
          <w:sz w:val="22"/>
          <w:szCs w:val="22"/>
        </w:rPr>
        <w:br/>
        <w:t>Noe vi håper vil ta seg opp igjen til sommeren i år.</w:t>
      </w:r>
      <w:r w:rsidRPr="005173A2">
        <w:rPr>
          <w:rFonts w:asciiTheme="minorHAnsi" w:hAnsiTheme="minorHAnsi" w:cstheme="minorHAnsi"/>
          <w:color w:val="000000"/>
          <w:kern w:val="0"/>
          <w:sz w:val="22"/>
          <w:szCs w:val="22"/>
        </w:rPr>
        <w:br/>
        <w:t>Som gruppeleder for Rally syns jeg det har vært gøy og følge så mange fram til stevner.</w:t>
      </w:r>
      <w:r w:rsidRPr="005173A2">
        <w:rPr>
          <w:rFonts w:asciiTheme="minorHAnsi" w:hAnsiTheme="minorHAnsi" w:cstheme="minorHAnsi"/>
          <w:color w:val="000000"/>
          <w:kern w:val="0"/>
          <w:sz w:val="22"/>
          <w:szCs w:val="22"/>
        </w:rPr>
        <w:br/>
        <w:t>Liss</w:t>
      </w:r>
    </w:p>
    <w:p w14:paraId="53E1A923" w14:textId="77777777" w:rsidR="000A4163" w:rsidRDefault="000A4163" w:rsidP="00931E9D">
      <w:pPr>
        <w:widowControl/>
        <w:overflowPunct/>
        <w:autoSpaceDE/>
        <w:autoSpaceDN/>
        <w:adjustRightInd/>
        <w:rPr>
          <w:rFonts w:asciiTheme="minorHAnsi" w:hAnsiTheme="minorHAnsi"/>
          <w:color w:val="000000"/>
          <w:kern w:val="0"/>
          <w:sz w:val="22"/>
          <w:szCs w:val="22"/>
        </w:rPr>
      </w:pPr>
    </w:p>
    <w:p w14:paraId="5981B8BB" w14:textId="6098D01F" w:rsidR="00931E9D" w:rsidRPr="00931E9D" w:rsidRDefault="00931E9D" w:rsidP="00931E9D">
      <w:pPr>
        <w:widowControl/>
        <w:overflowPunct/>
        <w:autoSpaceDE/>
        <w:autoSpaceDN/>
        <w:adjustRightInd/>
        <w:rPr>
          <w:kern w:val="0"/>
        </w:rPr>
      </w:pPr>
      <w:r>
        <w:rPr>
          <w:rFonts w:ascii="Helvetica" w:hAnsi="Helvetica"/>
          <w:b/>
          <w:color w:val="000000"/>
          <w:kern w:val="0"/>
          <w:sz w:val="18"/>
          <w:szCs w:val="18"/>
          <w:u w:val="single"/>
        </w:rPr>
        <w:t>Miljøtrening:</w:t>
      </w:r>
    </w:p>
    <w:p w14:paraId="619641BD" w14:textId="77777777" w:rsidR="00931E9D" w:rsidRDefault="00931E9D" w:rsidP="00931E9D">
      <w:pPr>
        <w:widowControl/>
        <w:overflowPunct/>
        <w:autoSpaceDE/>
        <w:autoSpaceDN/>
        <w:adjustRightInd/>
        <w:rPr>
          <w:rFonts w:ascii="Helvetica" w:hAnsi="Helvetica"/>
          <w:color w:val="000000"/>
          <w:kern w:val="0"/>
          <w:sz w:val="18"/>
          <w:szCs w:val="18"/>
        </w:rPr>
      </w:pPr>
    </w:p>
    <w:p w14:paraId="1BCCEF93" w14:textId="0EF62995" w:rsidR="00F52F02" w:rsidRDefault="007D1761" w:rsidP="00F20D04">
      <w:pPr>
        <w:rPr>
          <w:rFonts w:ascii="Calibri" w:hAnsi="Calibri" w:cs="Arial"/>
          <w:sz w:val="22"/>
          <w:szCs w:val="22"/>
        </w:rPr>
      </w:pPr>
      <w:r>
        <w:rPr>
          <w:rFonts w:ascii="Calibri" w:hAnsi="Calibri" w:cs="Arial"/>
          <w:sz w:val="22"/>
          <w:szCs w:val="22"/>
        </w:rPr>
        <w:t>Det har vært gratis miljøtrening for medlemmer på Torpomoen hver tirsdag. Målet med miljøtreningen er at hundene skal jobbe med eier til tross for at det er mange andre hunder til</w:t>
      </w:r>
      <w:r w:rsidR="00CB614F">
        <w:rPr>
          <w:rFonts w:ascii="Calibri" w:hAnsi="Calibri" w:cs="Arial"/>
          <w:sz w:val="22"/>
          <w:szCs w:val="22"/>
        </w:rPr>
        <w:t xml:space="preserve"> </w:t>
      </w:r>
      <w:r>
        <w:rPr>
          <w:rFonts w:ascii="Calibri" w:hAnsi="Calibri" w:cs="Arial"/>
          <w:sz w:val="22"/>
          <w:szCs w:val="22"/>
        </w:rPr>
        <w:t xml:space="preserve">stede. Vi har jobbet med passeringstrening, sitt bli, dekk bli og innkalling. Oppmøtet har variert fra bortimot 30 ekvipasjer til </w:t>
      </w:r>
      <w:r w:rsidR="005173A2">
        <w:rPr>
          <w:rFonts w:ascii="Calibri" w:hAnsi="Calibri" w:cs="Arial"/>
          <w:sz w:val="22"/>
          <w:szCs w:val="22"/>
        </w:rPr>
        <w:t>6</w:t>
      </w:r>
      <w:r>
        <w:rPr>
          <w:rFonts w:ascii="Calibri" w:hAnsi="Calibri" w:cs="Arial"/>
          <w:sz w:val="22"/>
          <w:szCs w:val="22"/>
        </w:rPr>
        <w:t xml:space="preserve"> ekvipasjer. </w:t>
      </w:r>
      <w:r w:rsidR="005173A2">
        <w:rPr>
          <w:rFonts w:ascii="Calibri" w:hAnsi="Calibri" w:cs="Arial"/>
          <w:sz w:val="22"/>
          <w:szCs w:val="22"/>
        </w:rPr>
        <w:t>Gledelig at i 2020 var det godt oppmøte hele året, selv i desember, mulig det hjalp med pause i januar og februar.</w:t>
      </w:r>
    </w:p>
    <w:p w14:paraId="232B0635" w14:textId="260F5CC0" w:rsidR="005173A2" w:rsidRPr="007D1761" w:rsidRDefault="005173A2" w:rsidP="00F20D04">
      <w:pPr>
        <w:rPr>
          <w:rFonts w:ascii="Calibri" w:hAnsi="Calibri" w:cs="Arial"/>
          <w:sz w:val="22"/>
          <w:szCs w:val="22"/>
        </w:rPr>
      </w:pPr>
      <w:r>
        <w:rPr>
          <w:rFonts w:ascii="Calibri" w:hAnsi="Calibri" w:cs="Arial"/>
          <w:sz w:val="22"/>
          <w:szCs w:val="22"/>
        </w:rPr>
        <w:t xml:space="preserve">Vi ser også at det rekrutteres til spesial grener fra miljø gruppa, og det er veldig hyggelig. </w:t>
      </w:r>
    </w:p>
    <w:p w14:paraId="218B1ACD" w14:textId="77777777" w:rsidR="008E043B" w:rsidRDefault="008E043B" w:rsidP="00F20D04">
      <w:pPr>
        <w:rPr>
          <w:rFonts w:ascii="Calibri" w:hAnsi="Calibri" w:cs="Arial"/>
          <w:b/>
          <w:sz w:val="22"/>
          <w:szCs w:val="22"/>
        </w:rPr>
      </w:pPr>
    </w:p>
    <w:p w14:paraId="12BC8227" w14:textId="77777777" w:rsidR="004D36AB" w:rsidRDefault="004D36AB" w:rsidP="00F20D04">
      <w:pPr>
        <w:rPr>
          <w:rFonts w:ascii="Calibri" w:hAnsi="Calibri" w:cs="Arial"/>
          <w:b/>
          <w:sz w:val="22"/>
          <w:szCs w:val="22"/>
        </w:rPr>
      </w:pPr>
    </w:p>
    <w:p w14:paraId="13ECE017" w14:textId="77777777" w:rsidR="00F20D04" w:rsidRPr="008D0242" w:rsidRDefault="00F20D04" w:rsidP="00F20D04">
      <w:pPr>
        <w:rPr>
          <w:rFonts w:ascii="Calibri" w:hAnsi="Calibri" w:cs="Arial"/>
          <w:b/>
          <w:sz w:val="22"/>
          <w:szCs w:val="22"/>
        </w:rPr>
      </w:pPr>
      <w:r w:rsidRPr="008D0242">
        <w:rPr>
          <w:rFonts w:ascii="Calibri" w:hAnsi="Calibri" w:cs="Arial"/>
          <w:b/>
          <w:sz w:val="22"/>
          <w:szCs w:val="22"/>
        </w:rPr>
        <w:t>Økonomi:</w:t>
      </w:r>
    </w:p>
    <w:p w14:paraId="015D7C3F" w14:textId="5C97FFD4" w:rsidR="00F20D04" w:rsidRDefault="00F20D04" w:rsidP="00F20D04">
      <w:pPr>
        <w:rPr>
          <w:rFonts w:ascii="Calibri" w:hAnsi="Calibri" w:cs="Arial"/>
          <w:sz w:val="22"/>
          <w:szCs w:val="22"/>
        </w:rPr>
      </w:pPr>
    </w:p>
    <w:p w14:paraId="4A372029" w14:textId="28A9A39B" w:rsidR="00981F2F" w:rsidRDefault="008249E8" w:rsidP="00F20D04">
      <w:pPr>
        <w:rPr>
          <w:rFonts w:ascii="Calibri" w:hAnsi="Calibri" w:cs="Arial"/>
          <w:sz w:val="22"/>
          <w:szCs w:val="22"/>
        </w:rPr>
      </w:pPr>
      <w:r>
        <w:rPr>
          <w:rFonts w:ascii="Calibri" w:hAnsi="Calibri" w:cs="Arial"/>
          <w:sz w:val="22"/>
          <w:szCs w:val="22"/>
        </w:rPr>
        <w:t>Økonomisk var 2</w:t>
      </w:r>
      <w:r w:rsidR="00262D6C">
        <w:rPr>
          <w:rFonts w:ascii="Calibri" w:hAnsi="Calibri" w:cs="Arial"/>
          <w:sz w:val="22"/>
          <w:szCs w:val="22"/>
        </w:rPr>
        <w:t>020</w:t>
      </w:r>
      <w:r>
        <w:rPr>
          <w:rFonts w:ascii="Calibri" w:hAnsi="Calibri" w:cs="Arial"/>
          <w:sz w:val="22"/>
          <w:szCs w:val="22"/>
        </w:rPr>
        <w:t xml:space="preserve"> ett godt år. Endring i kapital var </w:t>
      </w:r>
      <w:r w:rsidR="00262D6C">
        <w:rPr>
          <w:rFonts w:ascii="Calibri" w:hAnsi="Calibri" w:cs="Arial"/>
          <w:sz w:val="22"/>
          <w:szCs w:val="22"/>
        </w:rPr>
        <w:t>92 860,37</w:t>
      </w:r>
      <w:r>
        <w:rPr>
          <w:rFonts w:ascii="Calibri" w:hAnsi="Calibri" w:cs="Arial"/>
          <w:sz w:val="22"/>
          <w:szCs w:val="22"/>
        </w:rPr>
        <w:t xml:space="preserve"> kroner i pluss. </w:t>
      </w:r>
      <w:r w:rsidR="00262D6C">
        <w:rPr>
          <w:rFonts w:ascii="Calibri" w:hAnsi="Calibri" w:cs="Arial"/>
          <w:sz w:val="22"/>
          <w:szCs w:val="22"/>
        </w:rPr>
        <w:t>Vi hadde et forsiktig</w:t>
      </w:r>
      <w:r>
        <w:rPr>
          <w:rFonts w:ascii="Calibri" w:hAnsi="Calibri" w:cs="Arial"/>
          <w:sz w:val="22"/>
          <w:szCs w:val="22"/>
        </w:rPr>
        <w:t xml:space="preserve"> budsjett</w:t>
      </w:r>
      <w:r w:rsidR="00262D6C">
        <w:rPr>
          <w:rFonts w:ascii="Calibri" w:hAnsi="Calibri" w:cs="Arial"/>
          <w:sz w:val="22"/>
          <w:szCs w:val="22"/>
        </w:rPr>
        <w:t xml:space="preserve"> </w:t>
      </w:r>
      <w:r w:rsidR="00CB614F">
        <w:rPr>
          <w:rFonts w:ascii="Calibri" w:hAnsi="Calibri" w:cs="Arial"/>
          <w:sz w:val="22"/>
          <w:szCs w:val="22"/>
        </w:rPr>
        <w:t>med tanke på</w:t>
      </w:r>
      <w:r w:rsidR="00262D6C">
        <w:rPr>
          <w:rFonts w:ascii="Calibri" w:hAnsi="Calibri" w:cs="Arial"/>
          <w:sz w:val="22"/>
          <w:szCs w:val="22"/>
        </w:rPr>
        <w:t xml:space="preserve"> oppussing</w:t>
      </w:r>
      <w:r>
        <w:rPr>
          <w:rFonts w:ascii="Calibri" w:hAnsi="Calibri" w:cs="Arial"/>
          <w:sz w:val="22"/>
          <w:szCs w:val="22"/>
        </w:rPr>
        <w:t>.</w:t>
      </w:r>
      <w:r w:rsidR="003D48B6">
        <w:rPr>
          <w:rFonts w:ascii="Calibri" w:hAnsi="Calibri" w:cs="Arial"/>
          <w:sz w:val="22"/>
          <w:szCs w:val="22"/>
        </w:rPr>
        <w:t xml:space="preserve"> </w:t>
      </w:r>
      <w:r w:rsidR="003E1529">
        <w:rPr>
          <w:rFonts w:ascii="Calibri" w:hAnsi="Calibri" w:cs="Arial"/>
          <w:sz w:val="22"/>
          <w:szCs w:val="22"/>
        </w:rPr>
        <w:t xml:space="preserve"> På utgift siden ser vi at </w:t>
      </w:r>
      <w:r w:rsidR="00DF3EAB">
        <w:rPr>
          <w:rFonts w:ascii="Calibri" w:hAnsi="Calibri" w:cs="Arial"/>
          <w:sz w:val="22"/>
          <w:szCs w:val="22"/>
        </w:rPr>
        <w:t>driftsmaterialer</w:t>
      </w:r>
      <w:r w:rsidR="003E1529">
        <w:rPr>
          <w:rFonts w:ascii="Calibri" w:hAnsi="Calibri" w:cs="Arial"/>
          <w:sz w:val="22"/>
          <w:szCs w:val="22"/>
        </w:rPr>
        <w:t xml:space="preserve"> har avvik, dette </w:t>
      </w:r>
      <w:r w:rsidR="00CB614F">
        <w:rPr>
          <w:rFonts w:ascii="Calibri" w:hAnsi="Calibri" w:cs="Arial"/>
          <w:sz w:val="22"/>
          <w:szCs w:val="22"/>
        </w:rPr>
        <w:t xml:space="preserve">på grunn av </w:t>
      </w:r>
      <w:r w:rsidR="00DF3EAB">
        <w:rPr>
          <w:rFonts w:ascii="Calibri" w:hAnsi="Calibri" w:cs="Arial"/>
          <w:sz w:val="22"/>
          <w:szCs w:val="22"/>
        </w:rPr>
        <w:t>oppussing av treningsrom</w:t>
      </w:r>
      <w:r w:rsidR="003E1529">
        <w:rPr>
          <w:rFonts w:ascii="Calibri" w:hAnsi="Calibri" w:cs="Arial"/>
          <w:sz w:val="22"/>
          <w:szCs w:val="22"/>
        </w:rPr>
        <w:t xml:space="preserve">, </w:t>
      </w:r>
      <w:r w:rsidR="00DF3EAB">
        <w:rPr>
          <w:rFonts w:ascii="Calibri" w:hAnsi="Calibri" w:cs="Arial"/>
          <w:sz w:val="22"/>
          <w:szCs w:val="22"/>
        </w:rPr>
        <w:t>vi søkte</w:t>
      </w:r>
      <w:r w:rsidR="003E1529">
        <w:rPr>
          <w:rFonts w:ascii="Calibri" w:hAnsi="Calibri" w:cs="Arial"/>
          <w:sz w:val="22"/>
          <w:szCs w:val="22"/>
        </w:rPr>
        <w:t xml:space="preserve"> støtte fra Sparebankstiftelsen</w:t>
      </w:r>
      <w:r w:rsidR="00416FB7">
        <w:rPr>
          <w:rFonts w:ascii="Calibri" w:hAnsi="Calibri" w:cs="Arial"/>
          <w:sz w:val="22"/>
          <w:szCs w:val="22"/>
        </w:rPr>
        <w:t xml:space="preserve"> på kr </w:t>
      </w:r>
      <w:proofErr w:type="gramStart"/>
      <w:r w:rsidR="00DF3EAB">
        <w:rPr>
          <w:rFonts w:ascii="Calibri" w:hAnsi="Calibri" w:cs="Arial"/>
          <w:sz w:val="22"/>
          <w:szCs w:val="22"/>
        </w:rPr>
        <w:t>100.000</w:t>
      </w:r>
      <w:r w:rsidR="00416FB7">
        <w:rPr>
          <w:rFonts w:ascii="Calibri" w:hAnsi="Calibri" w:cs="Arial"/>
          <w:sz w:val="22"/>
          <w:szCs w:val="22"/>
        </w:rPr>
        <w:t>,-</w:t>
      </w:r>
      <w:proofErr w:type="gramEnd"/>
      <w:r w:rsidR="00DF3EAB">
        <w:rPr>
          <w:rFonts w:ascii="Calibri" w:hAnsi="Calibri" w:cs="Arial"/>
          <w:sz w:val="22"/>
          <w:szCs w:val="22"/>
        </w:rPr>
        <w:t xml:space="preserve"> og gleden var stor når denne ble innvilget. Noe som vises i avviket på inntekt siden også.  </w:t>
      </w:r>
    </w:p>
    <w:p w14:paraId="1A2FE1F0" w14:textId="691D7285" w:rsidR="008249E8" w:rsidRDefault="008249E8" w:rsidP="00F20D04">
      <w:pPr>
        <w:rPr>
          <w:rFonts w:ascii="Calibri" w:hAnsi="Calibri" w:cs="Arial"/>
          <w:sz w:val="22"/>
          <w:szCs w:val="22"/>
        </w:rPr>
      </w:pPr>
      <w:r>
        <w:rPr>
          <w:rFonts w:ascii="Calibri" w:hAnsi="Calibri" w:cs="Arial"/>
          <w:sz w:val="22"/>
          <w:szCs w:val="22"/>
        </w:rPr>
        <w:t>Pr 31.12.</w:t>
      </w:r>
      <w:r w:rsidR="00DF3EAB">
        <w:rPr>
          <w:rFonts w:ascii="Calibri" w:hAnsi="Calibri" w:cs="Arial"/>
          <w:sz w:val="22"/>
          <w:szCs w:val="22"/>
        </w:rPr>
        <w:t>20</w:t>
      </w:r>
      <w:r>
        <w:rPr>
          <w:rFonts w:ascii="Calibri" w:hAnsi="Calibri" w:cs="Arial"/>
          <w:sz w:val="22"/>
          <w:szCs w:val="22"/>
        </w:rPr>
        <w:t xml:space="preserve"> hadde vi en saldo på kr </w:t>
      </w:r>
      <w:r w:rsidR="00DF3EAB">
        <w:rPr>
          <w:rFonts w:ascii="Calibri" w:hAnsi="Calibri" w:cs="Arial"/>
          <w:sz w:val="22"/>
          <w:szCs w:val="22"/>
        </w:rPr>
        <w:t xml:space="preserve">153363,38. Samtidig har vi kr </w:t>
      </w:r>
      <w:proofErr w:type="gramStart"/>
      <w:r w:rsidR="00DF3EAB">
        <w:rPr>
          <w:rFonts w:ascii="Calibri" w:hAnsi="Calibri" w:cs="Arial"/>
          <w:sz w:val="22"/>
          <w:szCs w:val="22"/>
        </w:rPr>
        <w:t>30.000,-</w:t>
      </w:r>
      <w:proofErr w:type="gramEnd"/>
      <w:r w:rsidR="00DF3EAB">
        <w:rPr>
          <w:rFonts w:ascii="Calibri" w:hAnsi="Calibri" w:cs="Arial"/>
          <w:sz w:val="22"/>
          <w:szCs w:val="22"/>
        </w:rPr>
        <w:t xml:space="preserve"> i lån til </w:t>
      </w:r>
      <w:proofErr w:type="spellStart"/>
      <w:r w:rsidR="00DF3EAB">
        <w:rPr>
          <w:rFonts w:ascii="Calibri" w:hAnsi="Calibri" w:cs="Arial"/>
          <w:sz w:val="22"/>
          <w:szCs w:val="22"/>
        </w:rPr>
        <w:t>NKK</w:t>
      </w:r>
      <w:proofErr w:type="spellEnd"/>
      <w:r w:rsidR="00DF3EAB">
        <w:rPr>
          <w:rFonts w:ascii="Calibri" w:hAnsi="Calibri" w:cs="Arial"/>
          <w:sz w:val="22"/>
          <w:szCs w:val="22"/>
        </w:rPr>
        <w:t>.</w:t>
      </w:r>
    </w:p>
    <w:p w14:paraId="33CCEC5B" w14:textId="6412DE12" w:rsidR="00CB614F" w:rsidRPr="00C05482" w:rsidRDefault="00CB614F" w:rsidP="00F20D04">
      <w:pPr>
        <w:rPr>
          <w:rFonts w:ascii="Calibri" w:hAnsi="Calibri" w:cs="Arial"/>
          <w:sz w:val="22"/>
          <w:szCs w:val="22"/>
        </w:rPr>
      </w:pPr>
      <w:r>
        <w:rPr>
          <w:rFonts w:ascii="Calibri" w:hAnsi="Calibri" w:cs="Arial"/>
          <w:sz w:val="22"/>
          <w:szCs w:val="22"/>
        </w:rPr>
        <w:t>Vi mener at vi styrer klubben på en hensiktsmessig måte, og står godt rustet i en vanskelig situasjon.</w:t>
      </w:r>
    </w:p>
    <w:p w14:paraId="6C0724D8" w14:textId="77777777" w:rsidR="00CB614F" w:rsidRDefault="00CB614F" w:rsidP="00F20D04">
      <w:pPr>
        <w:rPr>
          <w:rFonts w:ascii="Calibri" w:hAnsi="Calibri" w:cs="Arial"/>
          <w:b/>
          <w:sz w:val="22"/>
          <w:szCs w:val="22"/>
        </w:rPr>
      </w:pPr>
    </w:p>
    <w:p w14:paraId="4838DBE0" w14:textId="77777777" w:rsidR="00582067" w:rsidRDefault="00582067" w:rsidP="00F20D04">
      <w:pPr>
        <w:rPr>
          <w:rFonts w:ascii="Calibri" w:hAnsi="Calibri" w:cs="Arial"/>
          <w:b/>
          <w:sz w:val="22"/>
          <w:szCs w:val="22"/>
        </w:rPr>
      </w:pPr>
    </w:p>
    <w:tbl>
      <w:tblPr>
        <w:tblW w:w="8412" w:type="dxa"/>
        <w:tblBorders>
          <w:top w:val="single" w:sz="4" w:space="0" w:color="auto"/>
          <w:left w:val="single" w:sz="4" w:space="0" w:color="auto"/>
          <w:bottom w:val="single" w:sz="4" w:space="0" w:color="auto"/>
          <w:right w:val="single" w:sz="4" w:space="0" w:color="auto"/>
        </w:tblBorders>
        <w:shd w:val="clear" w:color="auto" w:fill="E2EFD9" w:themeFill="accent6" w:themeFillTint="33"/>
        <w:tblCellMar>
          <w:left w:w="70" w:type="dxa"/>
          <w:right w:w="70" w:type="dxa"/>
        </w:tblCellMar>
        <w:tblLook w:val="04A0" w:firstRow="1" w:lastRow="0" w:firstColumn="1" w:lastColumn="0" w:noHBand="0" w:noVBand="1"/>
      </w:tblPr>
      <w:tblGrid>
        <w:gridCol w:w="587"/>
        <w:gridCol w:w="2654"/>
        <w:gridCol w:w="1702"/>
        <w:gridCol w:w="1658"/>
        <w:gridCol w:w="1748"/>
        <w:gridCol w:w="146"/>
      </w:tblGrid>
      <w:tr w:rsidR="00DF3EAB" w:rsidRPr="00DF3EAB" w14:paraId="2027F7C6" w14:textId="77777777" w:rsidTr="00CB614F">
        <w:trPr>
          <w:trHeight w:val="422"/>
        </w:trPr>
        <w:tc>
          <w:tcPr>
            <w:tcW w:w="8412" w:type="dxa"/>
            <w:gridSpan w:val="6"/>
            <w:shd w:val="clear" w:color="auto" w:fill="E2EFD9" w:themeFill="accent6" w:themeFillTint="33"/>
            <w:noWrap/>
            <w:vAlign w:val="bottom"/>
            <w:hideMark/>
          </w:tcPr>
          <w:p w14:paraId="4935631C" w14:textId="77777777"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bookmarkStart w:id="0" w:name="RANGE!A1:F20"/>
            <w:r w:rsidRPr="00DF3EAB">
              <w:rPr>
                <w:rFonts w:ascii="Calibri" w:hAnsi="Calibri" w:cs="Calibri"/>
                <w:b/>
                <w:bCs/>
                <w:color w:val="000000"/>
                <w:kern w:val="0"/>
                <w:sz w:val="32"/>
                <w:szCs w:val="32"/>
              </w:rPr>
              <w:t>Hallingdal Hundeklubb</w:t>
            </w:r>
            <w:bookmarkEnd w:id="0"/>
          </w:p>
        </w:tc>
      </w:tr>
      <w:tr w:rsidR="00CB614F" w:rsidRPr="00DF3EAB" w14:paraId="5777072F" w14:textId="77777777" w:rsidTr="00CB614F">
        <w:trPr>
          <w:trHeight w:val="105"/>
        </w:trPr>
        <w:tc>
          <w:tcPr>
            <w:tcW w:w="503" w:type="dxa"/>
            <w:shd w:val="clear" w:color="auto" w:fill="E2EFD9" w:themeFill="accent6" w:themeFillTint="33"/>
            <w:noWrap/>
            <w:vAlign w:val="bottom"/>
            <w:hideMark/>
          </w:tcPr>
          <w:p w14:paraId="38592F29" w14:textId="77777777"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p>
        </w:tc>
        <w:tc>
          <w:tcPr>
            <w:tcW w:w="2654" w:type="dxa"/>
            <w:shd w:val="clear" w:color="auto" w:fill="E2EFD9" w:themeFill="accent6" w:themeFillTint="33"/>
            <w:noWrap/>
            <w:vAlign w:val="bottom"/>
            <w:hideMark/>
          </w:tcPr>
          <w:p w14:paraId="507315A1" w14:textId="77777777" w:rsidR="00DF3EAB" w:rsidRPr="00DF3EAB" w:rsidRDefault="00DF3EAB" w:rsidP="00DF3EAB">
            <w:pPr>
              <w:widowControl/>
              <w:overflowPunct/>
              <w:autoSpaceDE/>
              <w:autoSpaceDN/>
              <w:adjustRightInd/>
              <w:jc w:val="center"/>
              <w:rPr>
                <w:kern w:val="0"/>
              </w:rPr>
            </w:pPr>
          </w:p>
        </w:tc>
        <w:tc>
          <w:tcPr>
            <w:tcW w:w="1702" w:type="dxa"/>
            <w:shd w:val="clear" w:color="auto" w:fill="E2EFD9" w:themeFill="accent6" w:themeFillTint="33"/>
            <w:noWrap/>
            <w:vAlign w:val="bottom"/>
            <w:hideMark/>
          </w:tcPr>
          <w:p w14:paraId="6A11A43E" w14:textId="77777777" w:rsidR="00DF3EAB" w:rsidRPr="00DF3EAB" w:rsidRDefault="00DF3EAB" w:rsidP="00DF3EAB">
            <w:pPr>
              <w:widowControl/>
              <w:overflowPunct/>
              <w:autoSpaceDE/>
              <w:autoSpaceDN/>
              <w:adjustRightInd/>
              <w:rPr>
                <w:kern w:val="0"/>
              </w:rPr>
            </w:pPr>
          </w:p>
        </w:tc>
        <w:tc>
          <w:tcPr>
            <w:tcW w:w="1658" w:type="dxa"/>
            <w:shd w:val="clear" w:color="auto" w:fill="E2EFD9" w:themeFill="accent6" w:themeFillTint="33"/>
            <w:noWrap/>
            <w:vAlign w:val="bottom"/>
            <w:hideMark/>
          </w:tcPr>
          <w:p w14:paraId="41D6C7CC"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67BBBED0"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28942C5F" w14:textId="77777777" w:rsidR="00DF3EAB" w:rsidRPr="00DF3EAB" w:rsidRDefault="00DF3EAB" w:rsidP="00DF3EAB">
            <w:pPr>
              <w:widowControl/>
              <w:overflowPunct/>
              <w:autoSpaceDE/>
              <w:autoSpaceDN/>
              <w:adjustRightInd/>
              <w:rPr>
                <w:kern w:val="0"/>
              </w:rPr>
            </w:pPr>
          </w:p>
        </w:tc>
      </w:tr>
      <w:tr w:rsidR="00DF3EAB" w:rsidRPr="00DF3EAB" w14:paraId="2F08C5D5" w14:textId="77777777" w:rsidTr="00CB614F">
        <w:trPr>
          <w:trHeight w:val="422"/>
        </w:trPr>
        <w:tc>
          <w:tcPr>
            <w:tcW w:w="8412" w:type="dxa"/>
            <w:gridSpan w:val="6"/>
            <w:shd w:val="clear" w:color="auto" w:fill="E2EFD9" w:themeFill="accent6" w:themeFillTint="33"/>
            <w:noWrap/>
            <w:vAlign w:val="bottom"/>
            <w:hideMark/>
          </w:tcPr>
          <w:p w14:paraId="0C5B8BA4" w14:textId="1D2072BE"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r w:rsidRPr="00DF3EAB">
              <w:rPr>
                <w:rFonts w:ascii="Calibri" w:hAnsi="Calibri" w:cs="Calibri"/>
                <w:b/>
                <w:bCs/>
                <w:color w:val="000000"/>
                <w:kern w:val="0"/>
                <w:sz w:val="32"/>
                <w:szCs w:val="32"/>
              </w:rPr>
              <w:t>Balanse/egenkapital 20</w:t>
            </w:r>
            <w:r>
              <w:rPr>
                <w:rFonts w:ascii="Calibri" w:hAnsi="Calibri" w:cs="Calibri"/>
                <w:b/>
                <w:bCs/>
                <w:color w:val="000000"/>
                <w:kern w:val="0"/>
                <w:sz w:val="32"/>
                <w:szCs w:val="32"/>
              </w:rPr>
              <w:t>20</w:t>
            </w:r>
          </w:p>
        </w:tc>
      </w:tr>
      <w:tr w:rsidR="00CB614F" w:rsidRPr="00DF3EAB" w14:paraId="4D6C209E" w14:textId="77777777" w:rsidTr="00CB614F">
        <w:trPr>
          <w:trHeight w:val="150"/>
        </w:trPr>
        <w:tc>
          <w:tcPr>
            <w:tcW w:w="503" w:type="dxa"/>
            <w:shd w:val="clear" w:color="auto" w:fill="E2EFD9" w:themeFill="accent6" w:themeFillTint="33"/>
            <w:noWrap/>
            <w:vAlign w:val="bottom"/>
            <w:hideMark/>
          </w:tcPr>
          <w:p w14:paraId="7E9A3924" w14:textId="77777777"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p>
        </w:tc>
        <w:tc>
          <w:tcPr>
            <w:tcW w:w="2654" w:type="dxa"/>
            <w:shd w:val="clear" w:color="auto" w:fill="E2EFD9" w:themeFill="accent6" w:themeFillTint="33"/>
            <w:noWrap/>
            <w:vAlign w:val="bottom"/>
            <w:hideMark/>
          </w:tcPr>
          <w:p w14:paraId="7D8F2631" w14:textId="77777777" w:rsidR="00DF3EAB" w:rsidRPr="00DF3EAB" w:rsidRDefault="00DF3EAB" w:rsidP="00DF3EAB">
            <w:pPr>
              <w:widowControl/>
              <w:overflowPunct/>
              <w:autoSpaceDE/>
              <w:autoSpaceDN/>
              <w:adjustRightInd/>
              <w:jc w:val="center"/>
              <w:rPr>
                <w:kern w:val="0"/>
              </w:rPr>
            </w:pPr>
          </w:p>
        </w:tc>
        <w:tc>
          <w:tcPr>
            <w:tcW w:w="1702" w:type="dxa"/>
            <w:shd w:val="clear" w:color="auto" w:fill="E2EFD9" w:themeFill="accent6" w:themeFillTint="33"/>
            <w:noWrap/>
            <w:vAlign w:val="bottom"/>
            <w:hideMark/>
          </w:tcPr>
          <w:p w14:paraId="77B91969" w14:textId="77777777" w:rsidR="00DF3EAB" w:rsidRPr="00DF3EAB" w:rsidRDefault="00DF3EAB" w:rsidP="00DF3EAB">
            <w:pPr>
              <w:widowControl/>
              <w:overflowPunct/>
              <w:autoSpaceDE/>
              <w:autoSpaceDN/>
              <w:adjustRightInd/>
              <w:jc w:val="center"/>
              <w:rPr>
                <w:kern w:val="0"/>
              </w:rPr>
            </w:pPr>
          </w:p>
        </w:tc>
        <w:tc>
          <w:tcPr>
            <w:tcW w:w="1658" w:type="dxa"/>
            <w:shd w:val="clear" w:color="auto" w:fill="E2EFD9" w:themeFill="accent6" w:themeFillTint="33"/>
            <w:noWrap/>
            <w:vAlign w:val="bottom"/>
            <w:hideMark/>
          </w:tcPr>
          <w:p w14:paraId="1310DBD7" w14:textId="77777777" w:rsidR="00DF3EAB" w:rsidRPr="00DF3EAB" w:rsidRDefault="00DF3EAB" w:rsidP="00DF3EAB">
            <w:pPr>
              <w:widowControl/>
              <w:overflowPunct/>
              <w:autoSpaceDE/>
              <w:autoSpaceDN/>
              <w:adjustRightInd/>
              <w:jc w:val="center"/>
              <w:rPr>
                <w:kern w:val="0"/>
              </w:rPr>
            </w:pPr>
          </w:p>
        </w:tc>
        <w:tc>
          <w:tcPr>
            <w:tcW w:w="1748" w:type="dxa"/>
            <w:shd w:val="clear" w:color="auto" w:fill="E2EFD9" w:themeFill="accent6" w:themeFillTint="33"/>
            <w:noWrap/>
            <w:vAlign w:val="bottom"/>
            <w:hideMark/>
          </w:tcPr>
          <w:p w14:paraId="08CE82FA"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75836950" w14:textId="77777777" w:rsidR="00DF3EAB" w:rsidRPr="00DF3EAB" w:rsidRDefault="00DF3EAB" w:rsidP="00DF3EAB">
            <w:pPr>
              <w:widowControl/>
              <w:overflowPunct/>
              <w:autoSpaceDE/>
              <w:autoSpaceDN/>
              <w:adjustRightInd/>
              <w:rPr>
                <w:kern w:val="0"/>
              </w:rPr>
            </w:pPr>
          </w:p>
        </w:tc>
      </w:tr>
      <w:tr w:rsidR="00CB614F" w:rsidRPr="00DF3EAB" w14:paraId="201DDCD5" w14:textId="77777777" w:rsidTr="00CB614F">
        <w:trPr>
          <w:trHeight w:val="301"/>
        </w:trPr>
        <w:tc>
          <w:tcPr>
            <w:tcW w:w="503" w:type="dxa"/>
            <w:shd w:val="clear" w:color="auto" w:fill="E2EFD9" w:themeFill="accent6" w:themeFillTint="33"/>
            <w:noWrap/>
            <w:vAlign w:val="bottom"/>
            <w:hideMark/>
          </w:tcPr>
          <w:p w14:paraId="482C1F4B"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5FB96E8A" w14:textId="77777777" w:rsidR="00DF3EAB" w:rsidRPr="00DF3EAB" w:rsidRDefault="00DF3EAB" w:rsidP="00DF3EAB">
            <w:pPr>
              <w:widowControl/>
              <w:overflowPunct/>
              <w:autoSpaceDE/>
              <w:autoSpaceDN/>
              <w:adjustRightInd/>
              <w:jc w:val="center"/>
              <w:rPr>
                <w:kern w:val="0"/>
              </w:rPr>
            </w:pPr>
          </w:p>
        </w:tc>
        <w:tc>
          <w:tcPr>
            <w:tcW w:w="1702" w:type="dxa"/>
            <w:shd w:val="clear" w:color="auto" w:fill="E2EFD9" w:themeFill="accent6" w:themeFillTint="33"/>
            <w:noWrap/>
            <w:vAlign w:val="bottom"/>
            <w:hideMark/>
          </w:tcPr>
          <w:p w14:paraId="67D28C5B"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proofErr w:type="spellStart"/>
            <w:r w:rsidRPr="00DF3EAB">
              <w:rPr>
                <w:rFonts w:ascii="Calibri" w:hAnsi="Calibri" w:cs="Calibri"/>
                <w:b/>
                <w:bCs/>
                <w:color w:val="000000"/>
                <w:kern w:val="0"/>
                <w:sz w:val="22"/>
                <w:szCs w:val="22"/>
              </w:rPr>
              <w:t>Inngåene</w:t>
            </w:r>
            <w:proofErr w:type="spellEnd"/>
            <w:r w:rsidRPr="00DF3EAB">
              <w:rPr>
                <w:rFonts w:ascii="Calibri" w:hAnsi="Calibri" w:cs="Calibri"/>
                <w:b/>
                <w:bCs/>
                <w:color w:val="000000"/>
                <w:kern w:val="0"/>
                <w:sz w:val="22"/>
                <w:szCs w:val="22"/>
              </w:rPr>
              <w:t xml:space="preserve"> balanse</w:t>
            </w:r>
          </w:p>
        </w:tc>
        <w:tc>
          <w:tcPr>
            <w:tcW w:w="1658" w:type="dxa"/>
            <w:shd w:val="clear" w:color="auto" w:fill="E2EFD9" w:themeFill="accent6" w:themeFillTint="33"/>
            <w:noWrap/>
            <w:vAlign w:val="bottom"/>
            <w:hideMark/>
          </w:tcPr>
          <w:p w14:paraId="135F724D"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r w:rsidRPr="00DF3EAB">
              <w:rPr>
                <w:rFonts w:ascii="Calibri" w:hAnsi="Calibri" w:cs="Calibri"/>
                <w:b/>
                <w:bCs/>
                <w:color w:val="000000"/>
                <w:kern w:val="0"/>
                <w:sz w:val="22"/>
                <w:szCs w:val="22"/>
              </w:rPr>
              <w:t>Endring i periode</w:t>
            </w:r>
          </w:p>
        </w:tc>
        <w:tc>
          <w:tcPr>
            <w:tcW w:w="1748" w:type="dxa"/>
            <w:shd w:val="clear" w:color="auto" w:fill="E2EFD9" w:themeFill="accent6" w:themeFillTint="33"/>
            <w:noWrap/>
            <w:vAlign w:val="bottom"/>
            <w:hideMark/>
          </w:tcPr>
          <w:p w14:paraId="4FB0B562"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r w:rsidRPr="00DF3EAB">
              <w:rPr>
                <w:rFonts w:ascii="Calibri" w:hAnsi="Calibri" w:cs="Calibri"/>
                <w:b/>
                <w:bCs/>
                <w:color w:val="000000"/>
                <w:kern w:val="0"/>
                <w:sz w:val="22"/>
                <w:szCs w:val="22"/>
              </w:rPr>
              <w:t>Utgående balanse</w:t>
            </w:r>
          </w:p>
        </w:tc>
        <w:tc>
          <w:tcPr>
            <w:tcW w:w="145" w:type="dxa"/>
            <w:shd w:val="clear" w:color="auto" w:fill="E2EFD9" w:themeFill="accent6" w:themeFillTint="33"/>
            <w:noWrap/>
            <w:vAlign w:val="bottom"/>
            <w:hideMark/>
          </w:tcPr>
          <w:p w14:paraId="492B6065"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p>
        </w:tc>
      </w:tr>
      <w:tr w:rsidR="00CB614F" w:rsidRPr="00DF3EAB" w14:paraId="59F65A25" w14:textId="77777777" w:rsidTr="00CB614F">
        <w:trPr>
          <w:trHeight w:val="341"/>
        </w:trPr>
        <w:tc>
          <w:tcPr>
            <w:tcW w:w="503" w:type="dxa"/>
            <w:shd w:val="clear" w:color="auto" w:fill="E2EFD9" w:themeFill="accent6" w:themeFillTint="33"/>
            <w:noWrap/>
            <w:vAlign w:val="bottom"/>
            <w:hideMark/>
          </w:tcPr>
          <w:p w14:paraId="34AD9E90"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03A8C339"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Eiendeler</w:t>
            </w:r>
          </w:p>
        </w:tc>
        <w:tc>
          <w:tcPr>
            <w:tcW w:w="1702" w:type="dxa"/>
            <w:shd w:val="clear" w:color="auto" w:fill="E2EFD9" w:themeFill="accent6" w:themeFillTint="33"/>
            <w:noWrap/>
            <w:vAlign w:val="bottom"/>
            <w:hideMark/>
          </w:tcPr>
          <w:p w14:paraId="7C560B10"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658" w:type="dxa"/>
            <w:shd w:val="clear" w:color="auto" w:fill="E2EFD9" w:themeFill="accent6" w:themeFillTint="33"/>
            <w:noWrap/>
            <w:vAlign w:val="bottom"/>
            <w:hideMark/>
          </w:tcPr>
          <w:p w14:paraId="0BF36F35"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14FE0A9D"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70E9F203" w14:textId="77777777" w:rsidR="00DF3EAB" w:rsidRPr="00DF3EAB" w:rsidRDefault="00DF3EAB" w:rsidP="00DF3EAB">
            <w:pPr>
              <w:widowControl/>
              <w:overflowPunct/>
              <w:autoSpaceDE/>
              <w:autoSpaceDN/>
              <w:adjustRightInd/>
              <w:rPr>
                <w:kern w:val="0"/>
              </w:rPr>
            </w:pPr>
          </w:p>
        </w:tc>
      </w:tr>
      <w:tr w:rsidR="00CB614F" w:rsidRPr="00DF3EAB" w14:paraId="14F53AD1" w14:textId="77777777" w:rsidTr="00CB614F">
        <w:trPr>
          <w:trHeight w:val="321"/>
        </w:trPr>
        <w:tc>
          <w:tcPr>
            <w:tcW w:w="503" w:type="dxa"/>
            <w:shd w:val="clear" w:color="auto" w:fill="E2EFD9" w:themeFill="accent6" w:themeFillTint="33"/>
            <w:noWrap/>
            <w:vAlign w:val="bottom"/>
            <w:hideMark/>
          </w:tcPr>
          <w:p w14:paraId="5AED1D6C"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558EAC39"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r w:rsidRPr="00DF3EAB">
              <w:rPr>
                <w:rFonts w:ascii="Calibri" w:hAnsi="Calibri" w:cs="Calibri"/>
                <w:b/>
                <w:bCs/>
                <w:color w:val="000000"/>
                <w:kern w:val="0"/>
                <w:sz w:val="24"/>
                <w:szCs w:val="24"/>
              </w:rPr>
              <w:t>Omløpsmidler</w:t>
            </w:r>
          </w:p>
        </w:tc>
        <w:tc>
          <w:tcPr>
            <w:tcW w:w="1702" w:type="dxa"/>
            <w:shd w:val="clear" w:color="auto" w:fill="E2EFD9" w:themeFill="accent6" w:themeFillTint="33"/>
            <w:noWrap/>
            <w:vAlign w:val="bottom"/>
            <w:hideMark/>
          </w:tcPr>
          <w:p w14:paraId="5D71E770"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p>
        </w:tc>
        <w:tc>
          <w:tcPr>
            <w:tcW w:w="1658" w:type="dxa"/>
            <w:shd w:val="clear" w:color="auto" w:fill="E2EFD9" w:themeFill="accent6" w:themeFillTint="33"/>
            <w:noWrap/>
            <w:vAlign w:val="bottom"/>
            <w:hideMark/>
          </w:tcPr>
          <w:p w14:paraId="75C8A0A1"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2CC744BD"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73A4D110" w14:textId="77777777" w:rsidR="00DF3EAB" w:rsidRPr="00DF3EAB" w:rsidRDefault="00DF3EAB" w:rsidP="00DF3EAB">
            <w:pPr>
              <w:widowControl/>
              <w:overflowPunct/>
              <w:autoSpaceDE/>
              <w:autoSpaceDN/>
              <w:adjustRightInd/>
              <w:rPr>
                <w:kern w:val="0"/>
              </w:rPr>
            </w:pPr>
          </w:p>
        </w:tc>
      </w:tr>
      <w:tr w:rsidR="00CB614F" w:rsidRPr="00DF3EAB" w14:paraId="37E70A93" w14:textId="77777777" w:rsidTr="00CB614F">
        <w:trPr>
          <w:trHeight w:val="321"/>
        </w:trPr>
        <w:tc>
          <w:tcPr>
            <w:tcW w:w="503" w:type="dxa"/>
            <w:shd w:val="clear" w:color="auto" w:fill="E2EFD9" w:themeFill="accent6" w:themeFillTint="33"/>
            <w:noWrap/>
            <w:vAlign w:val="bottom"/>
            <w:hideMark/>
          </w:tcPr>
          <w:p w14:paraId="1EDE1BE6"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49E11454"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r w:rsidRPr="00DF3EAB">
              <w:rPr>
                <w:rFonts w:ascii="Calibri" w:hAnsi="Calibri" w:cs="Calibri"/>
                <w:b/>
                <w:bCs/>
                <w:color w:val="000000"/>
                <w:kern w:val="0"/>
                <w:sz w:val="24"/>
                <w:szCs w:val="24"/>
              </w:rPr>
              <w:t>Fordringer</w:t>
            </w:r>
          </w:p>
        </w:tc>
        <w:tc>
          <w:tcPr>
            <w:tcW w:w="1702" w:type="dxa"/>
            <w:shd w:val="clear" w:color="auto" w:fill="E2EFD9" w:themeFill="accent6" w:themeFillTint="33"/>
            <w:noWrap/>
            <w:vAlign w:val="bottom"/>
            <w:hideMark/>
          </w:tcPr>
          <w:p w14:paraId="5AD5C92F"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p>
        </w:tc>
        <w:tc>
          <w:tcPr>
            <w:tcW w:w="1658" w:type="dxa"/>
            <w:shd w:val="clear" w:color="auto" w:fill="E2EFD9" w:themeFill="accent6" w:themeFillTint="33"/>
            <w:noWrap/>
            <w:vAlign w:val="bottom"/>
            <w:hideMark/>
          </w:tcPr>
          <w:p w14:paraId="5693F4C7"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052254EE"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1120F1C0" w14:textId="77777777" w:rsidR="00DF3EAB" w:rsidRPr="00DF3EAB" w:rsidRDefault="00DF3EAB" w:rsidP="00DF3EAB">
            <w:pPr>
              <w:widowControl/>
              <w:overflowPunct/>
              <w:autoSpaceDE/>
              <w:autoSpaceDN/>
              <w:adjustRightInd/>
              <w:rPr>
                <w:kern w:val="0"/>
              </w:rPr>
            </w:pPr>
          </w:p>
        </w:tc>
      </w:tr>
      <w:tr w:rsidR="00CB614F" w:rsidRPr="00DF3EAB" w14:paraId="235CC3B5" w14:textId="77777777" w:rsidTr="00CB614F">
        <w:trPr>
          <w:trHeight w:val="301"/>
        </w:trPr>
        <w:tc>
          <w:tcPr>
            <w:tcW w:w="503" w:type="dxa"/>
            <w:shd w:val="clear" w:color="auto" w:fill="E2EFD9" w:themeFill="accent6" w:themeFillTint="33"/>
            <w:noWrap/>
            <w:vAlign w:val="bottom"/>
            <w:hideMark/>
          </w:tcPr>
          <w:p w14:paraId="358D693E" w14:textId="77777777" w:rsidR="00DF3EAB" w:rsidRPr="00DF3EAB" w:rsidRDefault="00DF3EAB" w:rsidP="00DF3EAB">
            <w:pPr>
              <w:widowControl/>
              <w:overflowPunct/>
              <w:autoSpaceDE/>
              <w:autoSpaceDN/>
              <w:adjustRightInd/>
              <w:jc w:val="center"/>
              <w:rPr>
                <w:rFonts w:ascii="Calibri" w:hAnsi="Calibri" w:cs="Calibri"/>
                <w:color w:val="000000"/>
                <w:kern w:val="0"/>
                <w:sz w:val="22"/>
                <w:szCs w:val="22"/>
              </w:rPr>
            </w:pPr>
            <w:r w:rsidRPr="00DF3EAB">
              <w:rPr>
                <w:rFonts w:ascii="Calibri" w:hAnsi="Calibri" w:cs="Calibri"/>
                <w:color w:val="000000"/>
                <w:kern w:val="0"/>
                <w:sz w:val="22"/>
                <w:szCs w:val="22"/>
              </w:rPr>
              <w:t>1500</w:t>
            </w:r>
          </w:p>
        </w:tc>
        <w:tc>
          <w:tcPr>
            <w:tcW w:w="2654" w:type="dxa"/>
            <w:shd w:val="clear" w:color="auto" w:fill="E2EFD9" w:themeFill="accent6" w:themeFillTint="33"/>
            <w:noWrap/>
            <w:vAlign w:val="bottom"/>
            <w:hideMark/>
          </w:tcPr>
          <w:p w14:paraId="0D0B4013"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Fordringer</w:t>
            </w:r>
          </w:p>
        </w:tc>
        <w:tc>
          <w:tcPr>
            <w:tcW w:w="1702" w:type="dxa"/>
            <w:shd w:val="clear" w:color="auto" w:fill="E2EFD9" w:themeFill="accent6" w:themeFillTint="33"/>
            <w:noWrap/>
            <w:vAlign w:val="bottom"/>
            <w:hideMark/>
          </w:tcPr>
          <w:p w14:paraId="03A5D67F"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0,00</w:t>
            </w:r>
          </w:p>
        </w:tc>
        <w:tc>
          <w:tcPr>
            <w:tcW w:w="1658" w:type="dxa"/>
            <w:shd w:val="clear" w:color="auto" w:fill="E2EFD9" w:themeFill="accent6" w:themeFillTint="33"/>
            <w:noWrap/>
            <w:vAlign w:val="bottom"/>
            <w:hideMark/>
          </w:tcPr>
          <w:p w14:paraId="0C228574"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30 000,00</w:t>
            </w:r>
          </w:p>
        </w:tc>
        <w:tc>
          <w:tcPr>
            <w:tcW w:w="1748" w:type="dxa"/>
            <w:shd w:val="clear" w:color="auto" w:fill="E2EFD9" w:themeFill="accent6" w:themeFillTint="33"/>
            <w:noWrap/>
            <w:vAlign w:val="bottom"/>
            <w:hideMark/>
          </w:tcPr>
          <w:p w14:paraId="23667947"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30 000,00</w:t>
            </w:r>
          </w:p>
        </w:tc>
        <w:tc>
          <w:tcPr>
            <w:tcW w:w="145" w:type="dxa"/>
            <w:shd w:val="clear" w:color="auto" w:fill="E2EFD9" w:themeFill="accent6" w:themeFillTint="33"/>
            <w:noWrap/>
            <w:vAlign w:val="bottom"/>
            <w:hideMark/>
          </w:tcPr>
          <w:p w14:paraId="2D474CDF"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r>
      <w:tr w:rsidR="00CB614F" w:rsidRPr="00DF3EAB" w14:paraId="32202234" w14:textId="77777777" w:rsidTr="00CB614F">
        <w:trPr>
          <w:trHeight w:val="321"/>
        </w:trPr>
        <w:tc>
          <w:tcPr>
            <w:tcW w:w="503" w:type="dxa"/>
            <w:shd w:val="clear" w:color="auto" w:fill="E2EFD9" w:themeFill="accent6" w:themeFillTint="33"/>
            <w:noWrap/>
            <w:vAlign w:val="bottom"/>
            <w:hideMark/>
          </w:tcPr>
          <w:p w14:paraId="38CCAF2D"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1F692292"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r w:rsidRPr="00DF3EAB">
              <w:rPr>
                <w:rFonts w:ascii="Calibri" w:hAnsi="Calibri" w:cs="Calibri"/>
                <w:b/>
                <w:bCs/>
                <w:color w:val="000000"/>
                <w:kern w:val="0"/>
                <w:sz w:val="24"/>
                <w:szCs w:val="24"/>
              </w:rPr>
              <w:t>Sum fordringer</w:t>
            </w:r>
          </w:p>
        </w:tc>
        <w:tc>
          <w:tcPr>
            <w:tcW w:w="1702" w:type="dxa"/>
            <w:shd w:val="clear" w:color="auto" w:fill="E2EFD9" w:themeFill="accent6" w:themeFillTint="33"/>
            <w:noWrap/>
            <w:vAlign w:val="bottom"/>
            <w:hideMark/>
          </w:tcPr>
          <w:p w14:paraId="1F6010FC"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0,00</w:t>
            </w:r>
          </w:p>
        </w:tc>
        <w:tc>
          <w:tcPr>
            <w:tcW w:w="1658" w:type="dxa"/>
            <w:shd w:val="clear" w:color="auto" w:fill="E2EFD9" w:themeFill="accent6" w:themeFillTint="33"/>
            <w:noWrap/>
            <w:vAlign w:val="bottom"/>
            <w:hideMark/>
          </w:tcPr>
          <w:p w14:paraId="43785423"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30 000,00</w:t>
            </w:r>
          </w:p>
        </w:tc>
        <w:tc>
          <w:tcPr>
            <w:tcW w:w="1748" w:type="dxa"/>
            <w:shd w:val="clear" w:color="auto" w:fill="E2EFD9" w:themeFill="accent6" w:themeFillTint="33"/>
            <w:noWrap/>
            <w:vAlign w:val="bottom"/>
            <w:hideMark/>
          </w:tcPr>
          <w:p w14:paraId="7A408C37"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30 000,00</w:t>
            </w:r>
          </w:p>
        </w:tc>
        <w:tc>
          <w:tcPr>
            <w:tcW w:w="145" w:type="dxa"/>
            <w:shd w:val="clear" w:color="auto" w:fill="E2EFD9" w:themeFill="accent6" w:themeFillTint="33"/>
            <w:noWrap/>
            <w:vAlign w:val="bottom"/>
            <w:hideMark/>
          </w:tcPr>
          <w:p w14:paraId="19502174"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p>
        </w:tc>
      </w:tr>
      <w:tr w:rsidR="00CB614F" w:rsidRPr="00DF3EAB" w14:paraId="760CF672" w14:textId="77777777" w:rsidTr="00CB614F">
        <w:trPr>
          <w:trHeight w:val="301"/>
        </w:trPr>
        <w:tc>
          <w:tcPr>
            <w:tcW w:w="503" w:type="dxa"/>
            <w:shd w:val="clear" w:color="auto" w:fill="E2EFD9" w:themeFill="accent6" w:themeFillTint="33"/>
            <w:noWrap/>
            <w:vAlign w:val="bottom"/>
            <w:hideMark/>
          </w:tcPr>
          <w:p w14:paraId="15CCEE2C"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71D9DA2F" w14:textId="77777777" w:rsidR="00DF3EAB" w:rsidRPr="00DF3EAB" w:rsidRDefault="00DF3EAB" w:rsidP="00DF3EAB">
            <w:pPr>
              <w:widowControl/>
              <w:overflowPunct/>
              <w:autoSpaceDE/>
              <w:autoSpaceDN/>
              <w:adjustRightInd/>
              <w:jc w:val="center"/>
              <w:rPr>
                <w:kern w:val="0"/>
              </w:rPr>
            </w:pPr>
          </w:p>
        </w:tc>
        <w:tc>
          <w:tcPr>
            <w:tcW w:w="1702" w:type="dxa"/>
            <w:shd w:val="clear" w:color="auto" w:fill="E2EFD9" w:themeFill="accent6" w:themeFillTint="33"/>
            <w:noWrap/>
            <w:vAlign w:val="bottom"/>
            <w:hideMark/>
          </w:tcPr>
          <w:p w14:paraId="4D9432DC" w14:textId="77777777" w:rsidR="00DF3EAB" w:rsidRPr="00DF3EAB" w:rsidRDefault="00DF3EAB" w:rsidP="00DF3EAB">
            <w:pPr>
              <w:widowControl/>
              <w:overflowPunct/>
              <w:autoSpaceDE/>
              <w:autoSpaceDN/>
              <w:adjustRightInd/>
              <w:rPr>
                <w:kern w:val="0"/>
              </w:rPr>
            </w:pPr>
          </w:p>
        </w:tc>
        <w:tc>
          <w:tcPr>
            <w:tcW w:w="1658" w:type="dxa"/>
            <w:shd w:val="clear" w:color="auto" w:fill="E2EFD9" w:themeFill="accent6" w:themeFillTint="33"/>
            <w:noWrap/>
            <w:vAlign w:val="bottom"/>
            <w:hideMark/>
          </w:tcPr>
          <w:p w14:paraId="49701071"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6B3395D1"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350759CE" w14:textId="77777777" w:rsidR="00DF3EAB" w:rsidRPr="00DF3EAB" w:rsidRDefault="00DF3EAB" w:rsidP="00DF3EAB">
            <w:pPr>
              <w:widowControl/>
              <w:overflowPunct/>
              <w:autoSpaceDE/>
              <w:autoSpaceDN/>
              <w:adjustRightInd/>
              <w:rPr>
                <w:kern w:val="0"/>
              </w:rPr>
            </w:pPr>
          </w:p>
        </w:tc>
      </w:tr>
      <w:tr w:rsidR="00CB614F" w:rsidRPr="00DF3EAB" w14:paraId="36BF4970" w14:textId="77777777" w:rsidTr="00CB614F">
        <w:trPr>
          <w:trHeight w:val="321"/>
        </w:trPr>
        <w:tc>
          <w:tcPr>
            <w:tcW w:w="503" w:type="dxa"/>
            <w:shd w:val="clear" w:color="auto" w:fill="E2EFD9" w:themeFill="accent6" w:themeFillTint="33"/>
            <w:noWrap/>
            <w:vAlign w:val="bottom"/>
            <w:hideMark/>
          </w:tcPr>
          <w:p w14:paraId="6A575F9C"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34FBC89A"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r w:rsidRPr="00DF3EAB">
              <w:rPr>
                <w:rFonts w:ascii="Calibri" w:hAnsi="Calibri" w:cs="Calibri"/>
                <w:b/>
                <w:bCs/>
                <w:color w:val="000000"/>
                <w:kern w:val="0"/>
                <w:sz w:val="24"/>
                <w:szCs w:val="24"/>
              </w:rPr>
              <w:t>Bankinnskudd, kontanter</w:t>
            </w:r>
          </w:p>
        </w:tc>
        <w:tc>
          <w:tcPr>
            <w:tcW w:w="1702" w:type="dxa"/>
            <w:shd w:val="clear" w:color="auto" w:fill="E2EFD9" w:themeFill="accent6" w:themeFillTint="33"/>
            <w:noWrap/>
            <w:vAlign w:val="bottom"/>
            <w:hideMark/>
          </w:tcPr>
          <w:p w14:paraId="3A4B891F"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p>
        </w:tc>
        <w:tc>
          <w:tcPr>
            <w:tcW w:w="1658" w:type="dxa"/>
            <w:shd w:val="clear" w:color="auto" w:fill="E2EFD9" w:themeFill="accent6" w:themeFillTint="33"/>
            <w:noWrap/>
            <w:vAlign w:val="bottom"/>
            <w:hideMark/>
          </w:tcPr>
          <w:p w14:paraId="7ED8478B"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4A3DA52B"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39F63E42" w14:textId="77777777" w:rsidR="00DF3EAB" w:rsidRPr="00DF3EAB" w:rsidRDefault="00DF3EAB" w:rsidP="00DF3EAB">
            <w:pPr>
              <w:widowControl/>
              <w:overflowPunct/>
              <w:autoSpaceDE/>
              <w:autoSpaceDN/>
              <w:adjustRightInd/>
              <w:rPr>
                <w:kern w:val="0"/>
              </w:rPr>
            </w:pPr>
          </w:p>
        </w:tc>
      </w:tr>
      <w:tr w:rsidR="00CB614F" w:rsidRPr="00DF3EAB" w14:paraId="1932B991" w14:textId="77777777" w:rsidTr="00CB614F">
        <w:trPr>
          <w:trHeight w:val="301"/>
        </w:trPr>
        <w:tc>
          <w:tcPr>
            <w:tcW w:w="503" w:type="dxa"/>
            <w:shd w:val="clear" w:color="auto" w:fill="E2EFD9" w:themeFill="accent6" w:themeFillTint="33"/>
            <w:noWrap/>
            <w:vAlign w:val="bottom"/>
            <w:hideMark/>
          </w:tcPr>
          <w:p w14:paraId="637110E5" w14:textId="77777777" w:rsidR="00DF3EAB" w:rsidRPr="00DF3EAB" w:rsidRDefault="00DF3EAB" w:rsidP="00DF3EAB">
            <w:pPr>
              <w:widowControl/>
              <w:overflowPunct/>
              <w:autoSpaceDE/>
              <w:autoSpaceDN/>
              <w:adjustRightInd/>
              <w:jc w:val="center"/>
              <w:rPr>
                <w:rFonts w:ascii="Calibri" w:hAnsi="Calibri" w:cs="Calibri"/>
                <w:color w:val="000000"/>
                <w:kern w:val="0"/>
                <w:sz w:val="22"/>
                <w:szCs w:val="22"/>
              </w:rPr>
            </w:pPr>
            <w:r w:rsidRPr="00DF3EAB">
              <w:rPr>
                <w:rFonts w:ascii="Calibri" w:hAnsi="Calibri" w:cs="Calibri"/>
                <w:color w:val="000000"/>
                <w:kern w:val="0"/>
                <w:sz w:val="22"/>
                <w:szCs w:val="22"/>
              </w:rPr>
              <w:t>1900</w:t>
            </w:r>
          </w:p>
        </w:tc>
        <w:tc>
          <w:tcPr>
            <w:tcW w:w="2654" w:type="dxa"/>
            <w:shd w:val="clear" w:color="auto" w:fill="E2EFD9" w:themeFill="accent6" w:themeFillTint="33"/>
            <w:noWrap/>
            <w:vAlign w:val="bottom"/>
            <w:hideMark/>
          </w:tcPr>
          <w:p w14:paraId="03A21EC6"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Kontantkasse</w:t>
            </w:r>
          </w:p>
        </w:tc>
        <w:tc>
          <w:tcPr>
            <w:tcW w:w="1702" w:type="dxa"/>
            <w:shd w:val="clear" w:color="auto" w:fill="E2EFD9" w:themeFill="accent6" w:themeFillTint="33"/>
            <w:noWrap/>
            <w:vAlign w:val="bottom"/>
            <w:hideMark/>
          </w:tcPr>
          <w:p w14:paraId="7D8355E3"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226,00</w:t>
            </w:r>
          </w:p>
        </w:tc>
        <w:tc>
          <w:tcPr>
            <w:tcW w:w="1658" w:type="dxa"/>
            <w:shd w:val="clear" w:color="auto" w:fill="E2EFD9" w:themeFill="accent6" w:themeFillTint="33"/>
            <w:noWrap/>
            <w:vAlign w:val="bottom"/>
            <w:hideMark/>
          </w:tcPr>
          <w:p w14:paraId="3282DC01"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0,00</w:t>
            </w:r>
          </w:p>
        </w:tc>
        <w:tc>
          <w:tcPr>
            <w:tcW w:w="1748" w:type="dxa"/>
            <w:shd w:val="clear" w:color="auto" w:fill="E2EFD9" w:themeFill="accent6" w:themeFillTint="33"/>
            <w:noWrap/>
            <w:vAlign w:val="bottom"/>
            <w:hideMark/>
          </w:tcPr>
          <w:p w14:paraId="613ED3A0"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226,00</w:t>
            </w:r>
          </w:p>
        </w:tc>
        <w:tc>
          <w:tcPr>
            <w:tcW w:w="145" w:type="dxa"/>
            <w:shd w:val="clear" w:color="auto" w:fill="E2EFD9" w:themeFill="accent6" w:themeFillTint="33"/>
            <w:noWrap/>
            <w:vAlign w:val="bottom"/>
            <w:hideMark/>
          </w:tcPr>
          <w:p w14:paraId="424982F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r>
      <w:tr w:rsidR="00CB614F" w:rsidRPr="00DF3EAB" w14:paraId="75B48E21" w14:textId="77777777" w:rsidTr="00CB614F">
        <w:trPr>
          <w:trHeight w:val="301"/>
        </w:trPr>
        <w:tc>
          <w:tcPr>
            <w:tcW w:w="503" w:type="dxa"/>
            <w:shd w:val="clear" w:color="auto" w:fill="E2EFD9" w:themeFill="accent6" w:themeFillTint="33"/>
            <w:noWrap/>
            <w:vAlign w:val="bottom"/>
            <w:hideMark/>
          </w:tcPr>
          <w:p w14:paraId="4A05B61C" w14:textId="77777777" w:rsidR="00DF3EAB" w:rsidRPr="00DF3EAB" w:rsidRDefault="00DF3EAB" w:rsidP="00DF3EAB">
            <w:pPr>
              <w:widowControl/>
              <w:overflowPunct/>
              <w:autoSpaceDE/>
              <w:autoSpaceDN/>
              <w:adjustRightInd/>
              <w:jc w:val="center"/>
              <w:rPr>
                <w:rFonts w:ascii="Calibri" w:hAnsi="Calibri" w:cs="Calibri"/>
                <w:color w:val="000000"/>
                <w:kern w:val="0"/>
                <w:sz w:val="22"/>
                <w:szCs w:val="22"/>
              </w:rPr>
            </w:pPr>
            <w:r w:rsidRPr="00DF3EAB">
              <w:rPr>
                <w:rFonts w:ascii="Calibri" w:hAnsi="Calibri" w:cs="Calibri"/>
                <w:color w:val="000000"/>
                <w:kern w:val="0"/>
                <w:sz w:val="22"/>
                <w:szCs w:val="22"/>
              </w:rPr>
              <w:t>1920</w:t>
            </w:r>
          </w:p>
        </w:tc>
        <w:tc>
          <w:tcPr>
            <w:tcW w:w="2654" w:type="dxa"/>
            <w:shd w:val="clear" w:color="auto" w:fill="E2EFD9" w:themeFill="accent6" w:themeFillTint="33"/>
            <w:noWrap/>
            <w:vAlign w:val="bottom"/>
            <w:hideMark/>
          </w:tcPr>
          <w:p w14:paraId="5828201F"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Bank 2324.63.12591</w:t>
            </w:r>
          </w:p>
        </w:tc>
        <w:tc>
          <w:tcPr>
            <w:tcW w:w="1702" w:type="dxa"/>
            <w:shd w:val="clear" w:color="auto" w:fill="E2EFD9" w:themeFill="accent6" w:themeFillTint="33"/>
            <w:noWrap/>
            <w:vAlign w:val="bottom"/>
            <w:hideMark/>
          </w:tcPr>
          <w:p w14:paraId="166517D6"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40 122,14</w:t>
            </w:r>
          </w:p>
        </w:tc>
        <w:tc>
          <w:tcPr>
            <w:tcW w:w="1658" w:type="dxa"/>
            <w:shd w:val="clear" w:color="auto" w:fill="E2EFD9" w:themeFill="accent6" w:themeFillTint="33"/>
            <w:noWrap/>
            <w:vAlign w:val="bottom"/>
            <w:hideMark/>
          </w:tcPr>
          <w:p w14:paraId="3F5026A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-24 944,81</w:t>
            </w:r>
          </w:p>
        </w:tc>
        <w:tc>
          <w:tcPr>
            <w:tcW w:w="1748" w:type="dxa"/>
            <w:shd w:val="clear" w:color="auto" w:fill="E2EFD9" w:themeFill="accent6" w:themeFillTint="33"/>
            <w:noWrap/>
            <w:vAlign w:val="bottom"/>
            <w:hideMark/>
          </w:tcPr>
          <w:p w14:paraId="00E80AE6"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15 177,33</w:t>
            </w:r>
          </w:p>
        </w:tc>
        <w:tc>
          <w:tcPr>
            <w:tcW w:w="145" w:type="dxa"/>
            <w:shd w:val="clear" w:color="auto" w:fill="E2EFD9" w:themeFill="accent6" w:themeFillTint="33"/>
            <w:noWrap/>
            <w:vAlign w:val="bottom"/>
            <w:hideMark/>
          </w:tcPr>
          <w:p w14:paraId="60F6C370"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r>
      <w:tr w:rsidR="00CB614F" w:rsidRPr="00DF3EAB" w14:paraId="57C8EDC8" w14:textId="77777777" w:rsidTr="00CB614F">
        <w:trPr>
          <w:trHeight w:val="301"/>
        </w:trPr>
        <w:tc>
          <w:tcPr>
            <w:tcW w:w="503" w:type="dxa"/>
            <w:shd w:val="clear" w:color="auto" w:fill="E2EFD9" w:themeFill="accent6" w:themeFillTint="33"/>
            <w:noWrap/>
            <w:vAlign w:val="bottom"/>
            <w:hideMark/>
          </w:tcPr>
          <w:p w14:paraId="2ABD899E" w14:textId="77777777" w:rsidR="00DF3EAB" w:rsidRPr="00DF3EAB" w:rsidRDefault="00DF3EAB" w:rsidP="00DF3EAB">
            <w:pPr>
              <w:widowControl/>
              <w:overflowPunct/>
              <w:autoSpaceDE/>
              <w:autoSpaceDN/>
              <w:adjustRightInd/>
              <w:jc w:val="center"/>
              <w:rPr>
                <w:rFonts w:ascii="Calibri" w:hAnsi="Calibri" w:cs="Calibri"/>
                <w:color w:val="000000"/>
                <w:kern w:val="0"/>
                <w:sz w:val="22"/>
                <w:szCs w:val="22"/>
              </w:rPr>
            </w:pPr>
            <w:r w:rsidRPr="00DF3EAB">
              <w:rPr>
                <w:rFonts w:ascii="Calibri" w:hAnsi="Calibri" w:cs="Calibri"/>
                <w:color w:val="000000"/>
                <w:kern w:val="0"/>
                <w:sz w:val="22"/>
                <w:szCs w:val="22"/>
              </w:rPr>
              <w:t>1920</w:t>
            </w:r>
          </w:p>
        </w:tc>
        <w:tc>
          <w:tcPr>
            <w:tcW w:w="2654" w:type="dxa"/>
            <w:shd w:val="clear" w:color="auto" w:fill="E2EFD9" w:themeFill="accent6" w:themeFillTint="33"/>
            <w:noWrap/>
            <w:vAlign w:val="bottom"/>
            <w:hideMark/>
          </w:tcPr>
          <w:p w14:paraId="44552F2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Bank 2324.62.07437</w:t>
            </w:r>
          </w:p>
        </w:tc>
        <w:tc>
          <w:tcPr>
            <w:tcW w:w="1702" w:type="dxa"/>
            <w:shd w:val="clear" w:color="auto" w:fill="E2EFD9" w:themeFill="accent6" w:themeFillTint="33"/>
            <w:noWrap/>
            <w:vAlign w:val="bottom"/>
            <w:hideMark/>
          </w:tcPr>
          <w:p w14:paraId="12FF4403"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50 154,87</w:t>
            </w:r>
          </w:p>
        </w:tc>
        <w:tc>
          <w:tcPr>
            <w:tcW w:w="1658" w:type="dxa"/>
            <w:shd w:val="clear" w:color="auto" w:fill="E2EFD9" w:themeFill="accent6" w:themeFillTint="33"/>
            <w:noWrap/>
            <w:vAlign w:val="bottom"/>
            <w:hideMark/>
          </w:tcPr>
          <w:p w14:paraId="65E0F430"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87 805,18</w:t>
            </w:r>
          </w:p>
        </w:tc>
        <w:tc>
          <w:tcPr>
            <w:tcW w:w="1748" w:type="dxa"/>
            <w:shd w:val="clear" w:color="auto" w:fill="E2EFD9" w:themeFill="accent6" w:themeFillTint="33"/>
            <w:noWrap/>
            <w:vAlign w:val="bottom"/>
            <w:hideMark/>
          </w:tcPr>
          <w:p w14:paraId="0204D21F"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137 960,05</w:t>
            </w:r>
          </w:p>
        </w:tc>
        <w:tc>
          <w:tcPr>
            <w:tcW w:w="145" w:type="dxa"/>
            <w:shd w:val="clear" w:color="auto" w:fill="E2EFD9" w:themeFill="accent6" w:themeFillTint="33"/>
            <w:noWrap/>
            <w:vAlign w:val="bottom"/>
            <w:hideMark/>
          </w:tcPr>
          <w:p w14:paraId="0DFDAC55"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r>
      <w:tr w:rsidR="00CB614F" w:rsidRPr="00DF3EAB" w14:paraId="7AE7EAD3" w14:textId="77777777" w:rsidTr="00CB614F">
        <w:trPr>
          <w:trHeight w:val="301"/>
        </w:trPr>
        <w:tc>
          <w:tcPr>
            <w:tcW w:w="503" w:type="dxa"/>
            <w:shd w:val="clear" w:color="auto" w:fill="E2EFD9" w:themeFill="accent6" w:themeFillTint="33"/>
            <w:noWrap/>
            <w:vAlign w:val="bottom"/>
            <w:hideMark/>
          </w:tcPr>
          <w:p w14:paraId="5256E547"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6AA6A38A"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r w:rsidRPr="00DF3EAB">
              <w:rPr>
                <w:rFonts w:ascii="Calibri" w:hAnsi="Calibri" w:cs="Calibri"/>
                <w:b/>
                <w:bCs/>
                <w:color w:val="000000"/>
                <w:kern w:val="0"/>
                <w:sz w:val="22"/>
                <w:szCs w:val="22"/>
              </w:rPr>
              <w:t>Sum bankinnskudd</w:t>
            </w:r>
          </w:p>
        </w:tc>
        <w:tc>
          <w:tcPr>
            <w:tcW w:w="1702" w:type="dxa"/>
            <w:shd w:val="clear" w:color="auto" w:fill="E2EFD9" w:themeFill="accent6" w:themeFillTint="33"/>
            <w:noWrap/>
            <w:vAlign w:val="bottom"/>
            <w:hideMark/>
          </w:tcPr>
          <w:p w14:paraId="15DCE1AB"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90 503,01</w:t>
            </w:r>
          </w:p>
        </w:tc>
        <w:tc>
          <w:tcPr>
            <w:tcW w:w="1658" w:type="dxa"/>
            <w:shd w:val="clear" w:color="auto" w:fill="E2EFD9" w:themeFill="accent6" w:themeFillTint="33"/>
            <w:noWrap/>
            <w:vAlign w:val="bottom"/>
            <w:hideMark/>
          </w:tcPr>
          <w:p w14:paraId="55CA0C40"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62 860,37</w:t>
            </w:r>
          </w:p>
        </w:tc>
        <w:tc>
          <w:tcPr>
            <w:tcW w:w="1748" w:type="dxa"/>
            <w:shd w:val="clear" w:color="auto" w:fill="E2EFD9" w:themeFill="accent6" w:themeFillTint="33"/>
            <w:noWrap/>
            <w:vAlign w:val="bottom"/>
            <w:hideMark/>
          </w:tcPr>
          <w:p w14:paraId="4344D6C1"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153 363,38</w:t>
            </w:r>
          </w:p>
        </w:tc>
        <w:tc>
          <w:tcPr>
            <w:tcW w:w="145" w:type="dxa"/>
            <w:shd w:val="clear" w:color="auto" w:fill="E2EFD9" w:themeFill="accent6" w:themeFillTint="33"/>
            <w:noWrap/>
            <w:vAlign w:val="bottom"/>
            <w:hideMark/>
          </w:tcPr>
          <w:p w14:paraId="42EF8C58"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p>
        </w:tc>
      </w:tr>
      <w:tr w:rsidR="00CB614F" w:rsidRPr="00DF3EAB" w14:paraId="7AE72CE1" w14:textId="77777777" w:rsidTr="00CB614F">
        <w:trPr>
          <w:trHeight w:val="301"/>
        </w:trPr>
        <w:tc>
          <w:tcPr>
            <w:tcW w:w="503" w:type="dxa"/>
            <w:shd w:val="clear" w:color="auto" w:fill="E2EFD9" w:themeFill="accent6" w:themeFillTint="33"/>
            <w:noWrap/>
            <w:vAlign w:val="bottom"/>
            <w:hideMark/>
          </w:tcPr>
          <w:p w14:paraId="2E289F35"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67708626"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r w:rsidRPr="00DF3EAB">
              <w:rPr>
                <w:rFonts w:ascii="Calibri" w:hAnsi="Calibri" w:cs="Calibri"/>
                <w:b/>
                <w:bCs/>
                <w:color w:val="000000"/>
                <w:kern w:val="0"/>
                <w:sz w:val="22"/>
                <w:szCs w:val="22"/>
              </w:rPr>
              <w:t>Sum omløpsmidler</w:t>
            </w:r>
          </w:p>
        </w:tc>
        <w:tc>
          <w:tcPr>
            <w:tcW w:w="1702" w:type="dxa"/>
            <w:shd w:val="clear" w:color="auto" w:fill="E2EFD9" w:themeFill="accent6" w:themeFillTint="33"/>
            <w:noWrap/>
            <w:vAlign w:val="bottom"/>
            <w:hideMark/>
          </w:tcPr>
          <w:p w14:paraId="62D74E19"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90 503,01</w:t>
            </w:r>
          </w:p>
        </w:tc>
        <w:tc>
          <w:tcPr>
            <w:tcW w:w="1658" w:type="dxa"/>
            <w:shd w:val="clear" w:color="auto" w:fill="E2EFD9" w:themeFill="accent6" w:themeFillTint="33"/>
            <w:noWrap/>
            <w:vAlign w:val="bottom"/>
            <w:hideMark/>
          </w:tcPr>
          <w:p w14:paraId="78DBFD4E"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92 860,37</w:t>
            </w:r>
          </w:p>
        </w:tc>
        <w:tc>
          <w:tcPr>
            <w:tcW w:w="1748" w:type="dxa"/>
            <w:shd w:val="clear" w:color="auto" w:fill="E2EFD9" w:themeFill="accent6" w:themeFillTint="33"/>
            <w:noWrap/>
            <w:vAlign w:val="bottom"/>
            <w:hideMark/>
          </w:tcPr>
          <w:p w14:paraId="2A918C94"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183 363,38</w:t>
            </w:r>
          </w:p>
        </w:tc>
        <w:tc>
          <w:tcPr>
            <w:tcW w:w="145" w:type="dxa"/>
            <w:shd w:val="clear" w:color="auto" w:fill="E2EFD9" w:themeFill="accent6" w:themeFillTint="33"/>
            <w:noWrap/>
            <w:vAlign w:val="bottom"/>
            <w:hideMark/>
          </w:tcPr>
          <w:p w14:paraId="2CCACB54"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p>
        </w:tc>
      </w:tr>
      <w:tr w:rsidR="00CB614F" w:rsidRPr="00DF3EAB" w14:paraId="22651D51" w14:textId="77777777" w:rsidTr="00CB614F">
        <w:trPr>
          <w:trHeight w:val="321"/>
        </w:trPr>
        <w:tc>
          <w:tcPr>
            <w:tcW w:w="503" w:type="dxa"/>
            <w:shd w:val="clear" w:color="auto" w:fill="E2EFD9" w:themeFill="accent6" w:themeFillTint="33"/>
            <w:noWrap/>
            <w:vAlign w:val="bottom"/>
            <w:hideMark/>
          </w:tcPr>
          <w:p w14:paraId="11B1AC00"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68204401" w14:textId="77777777" w:rsidR="00DF3EAB" w:rsidRPr="00DF3EAB" w:rsidRDefault="00DF3EAB" w:rsidP="00DF3EAB">
            <w:pPr>
              <w:widowControl/>
              <w:overflowPunct/>
              <w:autoSpaceDE/>
              <w:autoSpaceDN/>
              <w:adjustRightInd/>
              <w:rPr>
                <w:rFonts w:ascii="Calibri" w:hAnsi="Calibri" w:cs="Calibri"/>
                <w:b/>
                <w:bCs/>
                <w:color w:val="000000"/>
                <w:kern w:val="0"/>
                <w:sz w:val="24"/>
                <w:szCs w:val="24"/>
              </w:rPr>
            </w:pPr>
            <w:r w:rsidRPr="00DF3EAB">
              <w:rPr>
                <w:rFonts w:ascii="Calibri" w:hAnsi="Calibri" w:cs="Calibri"/>
                <w:b/>
                <w:bCs/>
                <w:color w:val="000000"/>
                <w:kern w:val="0"/>
                <w:sz w:val="24"/>
                <w:szCs w:val="24"/>
              </w:rPr>
              <w:t>Sum eiendeler</w:t>
            </w:r>
          </w:p>
        </w:tc>
        <w:tc>
          <w:tcPr>
            <w:tcW w:w="1702" w:type="dxa"/>
            <w:shd w:val="clear" w:color="auto" w:fill="E2EFD9" w:themeFill="accent6" w:themeFillTint="33"/>
            <w:noWrap/>
            <w:vAlign w:val="bottom"/>
            <w:hideMark/>
          </w:tcPr>
          <w:p w14:paraId="38DDC98F"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90 503,01</w:t>
            </w:r>
          </w:p>
        </w:tc>
        <w:tc>
          <w:tcPr>
            <w:tcW w:w="1658" w:type="dxa"/>
            <w:shd w:val="clear" w:color="auto" w:fill="E2EFD9" w:themeFill="accent6" w:themeFillTint="33"/>
            <w:noWrap/>
            <w:vAlign w:val="bottom"/>
            <w:hideMark/>
          </w:tcPr>
          <w:p w14:paraId="2F8A3BB5"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92 860,37</w:t>
            </w:r>
          </w:p>
        </w:tc>
        <w:tc>
          <w:tcPr>
            <w:tcW w:w="1748" w:type="dxa"/>
            <w:shd w:val="clear" w:color="auto" w:fill="E2EFD9" w:themeFill="accent6" w:themeFillTint="33"/>
            <w:noWrap/>
            <w:vAlign w:val="bottom"/>
            <w:hideMark/>
          </w:tcPr>
          <w:p w14:paraId="6521508A"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183 363,38</w:t>
            </w:r>
          </w:p>
        </w:tc>
        <w:tc>
          <w:tcPr>
            <w:tcW w:w="145" w:type="dxa"/>
            <w:shd w:val="clear" w:color="auto" w:fill="E2EFD9" w:themeFill="accent6" w:themeFillTint="33"/>
            <w:noWrap/>
            <w:vAlign w:val="bottom"/>
            <w:hideMark/>
          </w:tcPr>
          <w:p w14:paraId="4A1BAA67"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p>
        </w:tc>
      </w:tr>
      <w:tr w:rsidR="00CB614F" w:rsidRPr="00DF3EAB" w14:paraId="2907FC62" w14:textId="77777777" w:rsidTr="00CB614F">
        <w:trPr>
          <w:trHeight w:val="301"/>
        </w:trPr>
        <w:tc>
          <w:tcPr>
            <w:tcW w:w="503" w:type="dxa"/>
            <w:shd w:val="clear" w:color="auto" w:fill="E2EFD9" w:themeFill="accent6" w:themeFillTint="33"/>
            <w:noWrap/>
            <w:vAlign w:val="bottom"/>
            <w:hideMark/>
          </w:tcPr>
          <w:p w14:paraId="1C22757C"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7101CD57" w14:textId="77777777" w:rsidR="00DF3EAB" w:rsidRPr="00DF3EAB" w:rsidRDefault="00DF3EAB" w:rsidP="00DF3EAB">
            <w:pPr>
              <w:widowControl/>
              <w:overflowPunct/>
              <w:autoSpaceDE/>
              <w:autoSpaceDN/>
              <w:adjustRightInd/>
              <w:jc w:val="center"/>
              <w:rPr>
                <w:kern w:val="0"/>
              </w:rPr>
            </w:pPr>
          </w:p>
        </w:tc>
        <w:tc>
          <w:tcPr>
            <w:tcW w:w="1702" w:type="dxa"/>
            <w:shd w:val="clear" w:color="auto" w:fill="E2EFD9" w:themeFill="accent6" w:themeFillTint="33"/>
            <w:noWrap/>
            <w:vAlign w:val="bottom"/>
            <w:hideMark/>
          </w:tcPr>
          <w:p w14:paraId="6D2F84C1" w14:textId="77777777" w:rsidR="00DF3EAB" w:rsidRPr="00DF3EAB" w:rsidRDefault="00DF3EAB" w:rsidP="00DF3EAB">
            <w:pPr>
              <w:widowControl/>
              <w:overflowPunct/>
              <w:autoSpaceDE/>
              <w:autoSpaceDN/>
              <w:adjustRightInd/>
              <w:rPr>
                <w:kern w:val="0"/>
              </w:rPr>
            </w:pPr>
          </w:p>
        </w:tc>
        <w:tc>
          <w:tcPr>
            <w:tcW w:w="1658" w:type="dxa"/>
            <w:shd w:val="clear" w:color="auto" w:fill="E2EFD9" w:themeFill="accent6" w:themeFillTint="33"/>
            <w:noWrap/>
            <w:vAlign w:val="bottom"/>
            <w:hideMark/>
          </w:tcPr>
          <w:p w14:paraId="5304CD95"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7A4FB580"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5EF2F0AD" w14:textId="77777777" w:rsidR="00DF3EAB" w:rsidRPr="00DF3EAB" w:rsidRDefault="00DF3EAB" w:rsidP="00DF3EAB">
            <w:pPr>
              <w:widowControl/>
              <w:overflowPunct/>
              <w:autoSpaceDE/>
              <w:autoSpaceDN/>
              <w:adjustRightInd/>
              <w:rPr>
                <w:kern w:val="0"/>
              </w:rPr>
            </w:pPr>
          </w:p>
        </w:tc>
      </w:tr>
      <w:tr w:rsidR="00CB614F" w:rsidRPr="00DF3EAB" w14:paraId="7D64CFBD" w14:textId="77777777" w:rsidTr="00CB614F">
        <w:trPr>
          <w:trHeight w:val="301"/>
        </w:trPr>
        <w:tc>
          <w:tcPr>
            <w:tcW w:w="503" w:type="dxa"/>
            <w:shd w:val="clear" w:color="auto" w:fill="E2EFD9" w:themeFill="accent6" w:themeFillTint="33"/>
            <w:noWrap/>
            <w:vAlign w:val="bottom"/>
            <w:hideMark/>
          </w:tcPr>
          <w:p w14:paraId="326A05C8"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286C9CC1" w14:textId="77777777" w:rsidR="00DF3EAB" w:rsidRPr="00DF3EAB" w:rsidRDefault="00DF3EAB" w:rsidP="00DF3EAB">
            <w:pPr>
              <w:widowControl/>
              <w:overflowPunct/>
              <w:autoSpaceDE/>
              <w:autoSpaceDN/>
              <w:adjustRightInd/>
              <w:jc w:val="center"/>
              <w:rPr>
                <w:kern w:val="0"/>
              </w:rPr>
            </w:pPr>
          </w:p>
        </w:tc>
        <w:tc>
          <w:tcPr>
            <w:tcW w:w="1702" w:type="dxa"/>
            <w:shd w:val="clear" w:color="auto" w:fill="E2EFD9" w:themeFill="accent6" w:themeFillTint="33"/>
            <w:noWrap/>
            <w:vAlign w:val="bottom"/>
            <w:hideMark/>
          </w:tcPr>
          <w:p w14:paraId="69C65C72" w14:textId="77777777" w:rsidR="00DF3EAB" w:rsidRPr="00DF3EAB" w:rsidRDefault="00DF3EAB" w:rsidP="00DF3EAB">
            <w:pPr>
              <w:widowControl/>
              <w:overflowPunct/>
              <w:autoSpaceDE/>
              <w:autoSpaceDN/>
              <w:adjustRightInd/>
              <w:rPr>
                <w:kern w:val="0"/>
              </w:rPr>
            </w:pPr>
          </w:p>
        </w:tc>
        <w:tc>
          <w:tcPr>
            <w:tcW w:w="1658" w:type="dxa"/>
            <w:shd w:val="clear" w:color="auto" w:fill="E2EFD9" w:themeFill="accent6" w:themeFillTint="33"/>
            <w:noWrap/>
            <w:vAlign w:val="bottom"/>
            <w:hideMark/>
          </w:tcPr>
          <w:p w14:paraId="79D5746D" w14:textId="77777777" w:rsidR="00DF3EAB" w:rsidRPr="00DF3EAB" w:rsidRDefault="00DF3EAB" w:rsidP="00DF3EAB">
            <w:pPr>
              <w:widowControl/>
              <w:overflowPunct/>
              <w:autoSpaceDE/>
              <w:autoSpaceDN/>
              <w:adjustRightInd/>
              <w:rPr>
                <w:kern w:val="0"/>
              </w:rPr>
            </w:pPr>
          </w:p>
        </w:tc>
        <w:tc>
          <w:tcPr>
            <w:tcW w:w="1748" w:type="dxa"/>
            <w:shd w:val="clear" w:color="auto" w:fill="E2EFD9" w:themeFill="accent6" w:themeFillTint="33"/>
            <w:noWrap/>
            <w:vAlign w:val="bottom"/>
            <w:hideMark/>
          </w:tcPr>
          <w:p w14:paraId="0CE072D6" w14:textId="77777777" w:rsidR="00DF3EAB" w:rsidRPr="00DF3EAB" w:rsidRDefault="00DF3EAB" w:rsidP="00DF3EAB">
            <w:pPr>
              <w:widowControl/>
              <w:overflowPunct/>
              <w:autoSpaceDE/>
              <w:autoSpaceDN/>
              <w:adjustRightInd/>
              <w:rPr>
                <w:kern w:val="0"/>
              </w:rPr>
            </w:pPr>
          </w:p>
        </w:tc>
        <w:tc>
          <w:tcPr>
            <w:tcW w:w="145" w:type="dxa"/>
            <w:shd w:val="clear" w:color="auto" w:fill="E2EFD9" w:themeFill="accent6" w:themeFillTint="33"/>
            <w:noWrap/>
            <w:vAlign w:val="bottom"/>
            <w:hideMark/>
          </w:tcPr>
          <w:p w14:paraId="19A22B53" w14:textId="77777777" w:rsidR="00DF3EAB" w:rsidRPr="00DF3EAB" w:rsidRDefault="00DF3EAB" w:rsidP="00DF3EAB">
            <w:pPr>
              <w:widowControl/>
              <w:overflowPunct/>
              <w:autoSpaceDE/>
              <w:autoSpaceDN/>
              <w:adjustRightInd/>
              <w:rPr>
                <w:kern w:val="0"/>
              </w:rPr>
            </w:pPr>
          </w:p>
        </w:tc>
      </w:tr>
      <w:tr w:rsidR="00CB614F" w:rsidRPr="00DF3EAB" w14:paraId="6CE14C0F" w14:textId="77777777" w:rsidTr="00CB614F">
        <w:trPr>
          <w:trHeight w:val="301"/>
        </w:trPr>
        <w:tc>
          <w:tcPr>
            <w:tcW w:w="503" w:type="dxa"/>
            <w:shd w:val="clear" w:color="auto" w:fill="E2EFD9" w:themeFill="accent6" w:themeFillTint="33"/>
            <w:noWrap/>
            <w:vAlign w:val="bottom"/>
            <w:hideMark/>
          </w:tcPr>
          <w:p w14:paraId="1F827588" w14:textId="77777777" w:rsidR="00DF3EAB" w:rsidRPr="00DF3EAB" w:rsidRDefault="00DF3EAB" w:rsidP="00DF3EAB">
            <w:pPr>
              <w:widowControl/>
              <w:overflowPunct/>
              <w:autoSpaceDE/>
              <w:autoSpaceDN/>
              <w:adjustRightInd/>
              <w:jc w:val="center"/>
              <w:rPr>
                <w:rFonts w:ascii="Calibri" w:hAnsi="Calibri" w:cs="Calibri"/>
                <w:color w:val="000000"/>
                <w:kern w:val="0"/>
                <w:sz w:val="22"/>
                <w:szCs w:val="22"/>
              </w:rPr>
            </w:pPr>
            <w:r w:rsidRPr="00DF3EAB">
              <w:rPr>
                <w:rFonts w:ascii="Calibri" w:hAnsi="Calibri" w:cs="Calibri"/>
                <w:color w:val="000000"/>
                <w:kern w:val="0"/>
                <w:sz w:val="22"/>
                <w:szCs w:val="22"/>
              </w:rPr>
              <w:t>2050</w:t>
            </w:r>
          </w:p>
        </w:tc>
        <w:tc>
          <w:tcPr>
            <w:tcW w:w="2654" w:type="dxa"/>
            <w:shd w:val="clear" w:color="auto" w:fill="E2EFD9" w:themeFill="accent6" w:themeFillTint="33"/>
            <w:noWrap/>
            <w:vAlign w:val="bottom"/>
            <w:hideMark/>
          </w:tcPr>
          <w:p w14:paraId="6AE39D39"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Egenkapital</w:t>
            </w:r>
          </w:p>
        </w:tc>
        <w:tc>
          <w:tcPr>
            <w:tcW w:w="1702" w:type="dxa"/>
            <w:shd w:val="clear" w:color="auto" w:fill="E2EFD9" w:themeFill="accent6" w:themeFillTint="33"/>
            <w:noWrap/>
            <w:vAlign w:val="bottom"/>
            <w:hideMark/>
          </w:tcPr>
          <w:p w14:paraId="3913841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90 503,01</w:t>
            </w:r>
          </w:p>
        </w:tc>
        <w:tc>
          <w:tcPr>
            <w:tcW w:w="1658" w:type="dxa"/>
            <w:shd w:val="clear" w:color="auto" w:fill="E2EFD9" w:themeFill="accent6" w:themeFillTint="33"/>
            <w:noWrap/>
            <w:vAlign w:val="bottom"/>
            <w:hideMark/>
          </w:tcPr>
          <w:p w14:paraId="3CBF9E9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92 860,37</w:t>
            </w:r>
          </w:p>
        </w:tc>
        <w:tc>
          <w:tcPr>
            <w:tcW w:w="1748" w:type="dxa"/>
            <w:shd w:val="clear" w:color="auto" w:fill="E2EFD9" w:themeFill="accent6" w:themeFillTint="33"/>
            <w:noWrap/>
            <w:vAlign w:val="bottom"/>
            <w:hideMark/>
          </w:tcPr>
          <w:p w14:paraId="1E346CE3"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183 363,38</w:t>
            </w:r>
          </w:p>
        </w:tc>
        <w:tc>
          <w:tcPr>
            <w:tcW w:w="145" w:type="dxa"/>
            <w:shd w:val="clear" w:color="auto" w:fill="E2EFD9" w:themeFill="accent6" w:themeFillTint="33"/>
            <w:noWrap/>
            <w:vAlign w:val="bottom"/>
            <w:hideMark/>
          </w:tcPr>
          <w:p w14:paraId="5C420C5E"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r>
      <w:tr w:rsidR="00CB614F" w:rsidRPr="00DF3EAB" w14:paraId="541AD5E1" w14:textId="77777777" w:rsidTr="00CB614F">
        <w:trPr>
          <w:trHeight w:val="301"/>
        </w:trPr>
        <w:tc>
          <w:tcPr>
            <w:tcW w:w="503" w:type="dxa"/>
            <w:shd w:val="clear" w:color="auto" w:fill="E2EFD9" w:themeFill="accent6" w:themeFillTint="33"/>
            <w:noWrap/>
            <w:vAlign w:val="bottom"/>
            <w:hideMark/>
          </w:tcPr>
          <w:p w14:paraId="1A2FDA75"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38DC697C"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 xml:space="preserve">Sum egenkapital </w:t>
            </w:r>
          </w:p>
        </w:tc>
        <w:tc>
          <w:tcPr>
            <w:tcW w:w="1702" w:type="dxa"/>
            <w:shd w:val="clear" w:color="auto" w:fill="E2EFD9" w:themeFill="accent6" w:themeFillTint="33"/>
            <w:noWrap/>
            <w:vAlign w:val="bottom"/>
            <w:hideMark/>
          </w:tcPr>
          <w:p w14:paraId="7AC78F9D"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90 503,01</w:t>
            </w:r>
          </w:p>
        </w:tc>
        <w:tc>
          <w:tcPr>
            <w:tcW w:w="1658" w:type="dxa"/>
            <w:shd w:val="clear" w:color="auto" w:fill="E2EFD9" w:themeFill="accent6" w:themeFillTint="33"/>
            <w:noWrap/>
            <w:vAlign w:val="bottom"/>
            <w:hideMark/>
          </w:tcPr>
          <w:p w14:paraId="54DD6482"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92 860,37</w:t>
            </w:r>
          </w:p>
        </w:tc>
        <w:tc>
          <w:tcPr>
            <w:tcW w:w="1748" w:type="dxa"/>
            <w:shd w:val="clear" w:color="auto" w:fill="E2EFD9" w:themeFill="accent6" w:themeFillTint="33"/>
            <w:noWrap/>
            <w:vAlign w:val="bottom"/>
            <w:hideMark/>
          </w:tcPr>
          <w:p w14:paraId="4C65AD69"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183 363,38</w:t>
            </w:r>
          </w:p>
        </w:tc>
        <w:tc>
          <w:tcPr>
            <w:tcW w:w="145" w:type="dxa"/>
            <w:shd w:val="clear" w:color="auto" w:fill="E2EFD9" w:themeFill="accent6" w:themeFillTint="33"/>
            <w:noWrap/>
            <w:vAlign w:val="bottom"/>
            <w:hideMark/>
          </w:tcPr>
          <w:p w14:paraId="73BA7B58"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r>
      <w:tr w:rsidR="00CB614F" w:rsidRPr="00DF3EAB" w14:paraId="4C8024B5" w14:textId="77777777" w:rsidTr="00CB614F">
        <w:trPr>
          <w:trHeight w:val="301"/>
        </w:trPr>
        <w:tc>
          <w:tcPr>
            <w:tcW w:w="503" w:type="dxa"/>
            <w:shd w:val="clear" w:color="auto" w:fill="E2EFD9" w:themeFill="accent6" w:themeFillTint="33"/>
            <w:noWrap/>
            <w:vAlign w:val="bottom"/>
            <w:hideMark/>
          </w:tcPr>
          <w:p w14:paraId="248BFCC5" w14:textId="77777777" w:rsidR="00DF3EAB" w:rsidRPr="00DF3EAB" w:rsidRDefault="00DF3EAB" w:rsidP="00DF3EAB">
            <w:pPr>
              <w:widowControl/>
              <w:overflowPunct/>
              <w:autoSpaceDE/>
              <w:autoSpaceDN/>
              <w:adjustRightInd/>
              <w:rPr>
                <w:kern w:val="0"/>
              </w:rPr>
            </w:pPr>
          </w:p>
        </w:tc>
        <w:tc>
          <w:tcPr>
            <w:tcW w:w="2654" w:type="dxa"/>
            <w:shd w:val="clear" w:color="auto" w:fill="E2EFD9" w:themeFill="accent6" w:themeFillTint="33"/>
            <w:noWrap/>
            <w:vAlign w:val="bottom"/>
            <w:hideMark/>
          </w:tcPr>
          <w:p w14:paraId="296CD7DA"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r w:rsidRPr="00DF3EAB">
              <w:rPr>
                <w:rFonts w:ascii="Calibri" w:hAnsi="Calibri" w:cs="Calibri"/>
                <w:b/>
                <w:bCs/>
                <w:color w:val="000000"/>
                <w:kern w:val="0"/>
                <w:sz w:val="22"/>
                <w:szCs w:val="22"/>
              </w:rPr>
              <w:t>Sum egenkapital og gjeld</w:t>
            </w:r>
          </w:p>
        </w:tc>
        <w:tc>
          <w:tcPr>
            <w:tcW w:w="1702" w:type="dxa"/>
            <w:shd w:val="clear" w:color="auto" w:fill="E2EFD9" w:themeFill="accent6" w:themeFillTint="33"/>
            <w:noWrap/>
            <w:vAlign w:val="bottom"/>
            <w:hideMark/>
          </w:tcPr>
          <w:p w14:paraId="4FA18835"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90 503,01</w:t>
            </w:r>
          </w:p>
        </w:tc>
        <w:tc>
          <w:tcPr>
            <w:tcW w:w="1658" w:type="dxa"/>
            <w:shd w:val="clear" w:color="auto" w:fill="E2EFD9" w:themeFill="accent6" w:themeFillTint="33"/>
            <w:noWrap/>
            <w:vAlign w:val="bottom"/>
            <w:hideMark/>
          </w:tcPr>
          <w:p w14:paraId="02F33412"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92 860,37</w:t>
            </w:r>
          </w:p>
        </w:tc>
        <w:tc>
          <w:tcPr>
            <w:tcW w:w="1748" w:type="dxa"/>
            <w:shd w:val="clear" w:color="auto" w:fill="E2EFD9" w:themeFill="accent6" w:themeFillTint="33"/>
            <w:noWrap/>
            <w:vAlign w:val="bottom"/>
            <w:hideMark/>
          </w:tcPr>
          <w:p w14:paraId="47214FB6"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183 363,38</w:t>
            </w:r>
          </w:p>
        </w:tc>
        <w:tc>
          <w:tcPr>
            <w:tcW w:w="145" w:type="dxa"/>
            <w:shd w:val="clear" w:color="auto" w:fill="E2EFD9" w:themeFill="accent6" w:themeFillTint="33"/>
            <w:noWrap/>
            <w:vAlign w:val="bottom"/>
            <w:hideMark/>
          </w:tcPr>
          <w:p w14:paraId="63FBC34C"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p>
        </w:tc>
      </w:tr>
    </w:tbl>
    <w:p w14:paraId="344C24AA" w14:textId="3D49679E" w:rsidR="00CB614F" w:rsidRDefault="00CB614F" w:rsidP="00F20D04">
      <w:pPr>
        <w:rPr>
          <w:rFonts w:ascii="Calibri" w:hAnsi="Calibri" w:cs="Arial"/>
          <w:b/>
          <w:sz w:val="22"/>
          <w:szCs w:val="22"/>
        </w:rPr>
      </w:pPr>
    </w:p>
    <w:p w14:paraId="4418F396" w14:textId="77777777" w:rsidR="00751D0D" w:rsidRDefault="00751D0D" w:rsidP="00F20D04">
      <w:pPr>
        <w:rPr>
          <w:rFonts w:ascii="Calibri" w:hAnsi="Calibri" w:cs="Arial"/>
          <w:b/>
          <w:sz w:val="22"/>
          <w:szCs w:val="22"/>
        </w:rPr>
      </w:pPr>
    </w:p>
    <w:p w14:paraId="442898AB" w14:textId="00DEA32B" w:rsidR="000B4C32" w:rsidRDefault="000B4C32" w:rsidP="00F20D04">
      <w:pPr>
        <w:rPr>
          <w:rFonts w:ascii="Calibri" w:hAnsi="Calibri" w:cs="Arial"/>
          <w:b/>
          <w:sz w:val="22"/>
          <w:szCs w:val="22"/>
        </w:rPr>
      </w:pPr>
    </w:p>
    <w:tbl>
      <w:tblPr>
        <w:tblW w:w="9307" w:type="dxa"/>
        <w:tblBorders>
          <w:top w:val="single" w:sz="4" w:space="0" w:color="auto"/>
          <w:left w:val="single" w:sz="4" w:space="0" w:color="auto"/>
          <w:bottom w:val="single" w:sz="4" w:space="0" w:color="auto"/>
          <w:right w:val="single" w:sz="4" w:space="0" w:color="auto"/>
        </w:tblBorders>
        <w:shd w:val="clear" w:color="auto" w:fill="E2EFD9" w:themeFill="accent6" w:themeFillTint="33"/>
        <w:tblCellMar>
          <w:left w:w="70" w:type="dxa"/>
          <w:right w:w="70" w:type="dxa"/>
        </w:tblCellMar>
        <w:tblLook w:val="04A0" w:firstRow="1" w:lastRow="0" w:firstColumn="1" w:lastColumn="0" w:noHBand="0" w:noVBand="1"/>
      </w:tblPr>
      <w:tblGrid>
        <w:gridCol w:w="792"/>
        <w:gridCol w:w="4283"/>
        <w:gridCol w:w="203"/>
        <w:gridCol w:w="1431"/>
        <w:gridCol w:w="1431"/>
        <w:gridCol w:w="1193"/>
      </w:tblGrid>
      <w:tr w:rsidR="00DF3EAB" w:rsidRPr="00DF3EAB" w14:paraId="6E44E80C" w14:textId="77777777" w:rsidTr="00DF3EAB">
        <w:trPr>
          <w:trHeight w:val="426"/>
        </w:trPr>
        <w:tc>
          <w:tcPr>
            <w:tcW w:w="8114" w:type="dxa"/>
            <w:gridSpan w:val="5"/>
            <w:shd w:val="clear" w:color="auto" w:fill="E2EFD9" w:themeFill="accent6" w:themeFillTint="33"/>
            <w:noWrap/>
            <w:vAlign w:val="bottom"/>
            <w:hideMark/>
          </w:tcPr>
          <w:p w14:paraId="280FD75B" w14:textId="77777777"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r w:rsidRPr="00DF3EAB">
              <w:rPr>
                <w:rFonts w:ascii="Calibri" w:hAnsi="Calibri" w:cs="Calibri"/>
                <w:b/>
                <w:bCs/>
                <w:color w:val="000000"/>
                <w:kern w:val="0"/>
                <w:sz w:val="32"/>
                <w:szCs w:val="32"/>
              </w:rPr>
              <w:t>Hallingdal Hundeklubb</w:t>
            </w:r>
          </w:p>
        </w:tc>
        <w:tc>
          <w:tcPr>
            <w:tcW w:w="1193" w:type="dxa"/>
            <w:shd w:val="clear" w:color="auto" w:fill="E2EFD9" w:themeFill="accent6" w:themeFillTint="33"/>
            <w:noWrap/>
            <w:vAlign w:val="bottom"/>
            <w:hideMark/>
          </w:tcPr>
          <w:p w14:paraId="02C58326" w14:textId="77777777"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p>
        </w:tc>
      </w:tr>
      <w:tr w:rsidR="00DF3EAB" w:rsidRPr="00DF3EAB" w14:paraId="4BF33555" w14:textId="77777777" w:rsidTr="00DF3EAB">
        <w:trPr>
          <w:trHeight w:val="106"/>
        </w:trPr>
        <w:tc>
          <w:tcPr>
            <w:tcW w:w="764" w:type="dxa"/>
            <w:shd w:val="clear" w:color="auto" w:fill="E2EFD9" w:themeFill="accent6" w:themeFillTint="33"/>
            <w:noWrap/>
            <w:vAlign w:val="bottom"/>
            <w:hideMark/>
          </w:tcPr>
          <w:p w14:paraId="64870ABF"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2BB43201" w14:textId="77777777" w:rsidR="00DF3EAB" w:rsidRPr="00DF3EAB" w:rsidRDefault="00DF3EAB" w:rsidP="00DF3EAB">
            <w:pPr>
              <w:widowControl/>
              <w:overflowPunct/>
              <w:autoSpaceDE/>
              <w:autoSpaceDN/>
              <w:adjustRightInd/>
              <w:rPr>
                <w:kern w:val="0"/>
              </w:rPr>
            </w:pPr>
          </w:p>
        </w:tc>
        <w:tc>
          <w:tcPr>
            <w:tcW w:w="202" w:type="dxa"/>
            <w:shd w:val="clear" w:color="auto" w:fill="E2EFD9" w:themeFill="accent6" w:themeFillTint="33"/>
            <w:noWrap/>
            <w:vAlign w:val="bottom"/>
            <w:hideMark/>
          </w:tcPr>
          <w:p w14:paraId="3AEF2A6D"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043B7E2E"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7964515F"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18929F3A" w14:textId="77777777" w:rsidR="00DF3EAB" w:rsidRPr="00DF3EAB" w:rsidRDefault="00DF3EAB" w:rsidP="00DF3EAB">
            <w:pPr>
              <w:widowControl/>
              <w:overflowPunct/>
              <w:autoSpaceDE/>
              <w:autoSpaceDN/>
              <w:adjustRightInd/>
              <w:rPr>
                <w:kern w:val="0"/>
              </w:rPr>
            </w:pPr>
          </w:p>
        </w:tc>
      </w:tr>
      <w:tr w:rsidR="00DF3EAB" w:rsidRPr="00DF3EAB" w14:paraId="501006A5" w14:textId="77777777" w:rsidTr="00DF3EAB">
        <w:trPr>
          <w:trHeight w:val="395"/>
        </w:trPr>
        <w:tc>
          <w:tcPr>
            <w:tcW w:w="8114" w:type="dxa"/>
            <w:gridSpan w:val="5"/>
            <w:shd w:val="clear" w:color="auto" w:fill="E2EFD9" w:themeFill="accent6" w:themeFillTint="33"/>
            <w:noWrap/>
            <w:vAlign w:val="bottom"/>
            <w:hideMark/>
          </w:tcPr>
          <w:p w14:paraId="4C51DFBC" w14:textId="77777777"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r w:rsidRPr="00DF3EAB">
              <w:rPr>
                <w:rFonts w:ascii="Calibri" w:hAnsi="Calibri" w:cs="Calibri"/>
                <w:b/>
                <w:bCs/>
                <w:color w:val="000000"/>
                <w:kern w:val="0"/>
                <w:sz w:val="32"/>
                <w:szCs w:val="32"/>
              </w:rPr>
              <w:t>Driftsresultat 2020</w:t>
            </w:r>
          </w:p>
        </w:tc>
        <w:tc>
          <w:tcPr>
            <w:tcW w:w="1193" w:type="dxa"/>
            <w:shd w:val="clear" w:color="auto" w:fill="E2EFD9" w:themeFill="accent6" w:themeFillTint="33"/>
            <w:noWrap/>
            <w:vAlign w:val="bottom"/>
            <w:hideMark/>
          </w:tcPr>
          <w:p w14:paraId="7C0111AD" w14:textId="77777777" w:rsidR="00DF3EAB" w:rsidRPr="00DF3EAB" w:rsidRDefault="00DF3EAB" w:rsidP="00DF3EAB">
            <w:pPr>
              <w:widowControl/>
              <w:overflowPunct/>
              <w:autoSpaceDE/>
              <w:autoSpaceDN/>
              <w:adjustRightInd/>
              <w:jc w:val="center"/>
              <w:rPr>
                <w:rFonts w:ascii="Calibri" w:hAnsi="Calibri" w:cs="Calibri"/>
                <w:b/>
                <w:bCs/>
                <w:color w:val="000000"/>
                <w:kern w:val="0"/>
                <w:sz w:val="32"/>
                <w:szCs w:val="32"/>
              </w:rPr>
            </w:pPr>
          </w:p>
        </w:tc>
      </w:tr>
      <w:tr w:rsidR="00DF3EAB" w:rsidRPr="00DF3EAB" w14:paraId="0DF06064" w14:textId="77777777" w:rsidTr="00DF3EAB">
        <w:trPr>
          <w:trHeight w:val="182"/>
        </w:trPr>
        <w:tc>
          <w:tcPr>
            <w:tcW w:w="764" w:type="dxa"/>
            <w:shd w:val="clear" w:color="auto" w:fill="E2EFD9" w:themeFill="accent6" w:themeFillTint="33"/>
            <w:noWrap/>
            <w:vAlign w:val="bottom"/>
            <w:hideMark/>
          </w:tcPr>
          <w:p w14:paraId="11DBB7E5"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352A7866" w14:textId="77777777" w:rsidR="00DF3EAB" w:rsidRPr="00DF3EAB" w:rsidRDefault="00DF3EAB" w:rsidP="00DF3EAB">
            <w:pPr>
              <w:widowControl/>
              <w:overflowPunct/>
              <w:autoSpaceDE/>
              <w:autoSpaceDN/>
              <w:adjustRightInd/>
              <w:rPr>
                <w:kern w:val="0"/>
              </w:rPr>
            </w:pPr>
          </w:p>
        </w:tc>
        <w:tc>
          <w:tcPr>
            <w:tcW w:w="202" w:type="dxa"/>
            <w:shd w:val="clear" w:color="auto" w:fill="E2EFD9" w:themeFill="accent6" w:themeFillTint="33"/>
            <w:noWrap/>
            <w:vAlign w:val="bottom"/>
            <w:hideMark/>
          </w:tcPr>
          <w:p w14:paraId="3959C157"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435AE9BE"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11C5EE46"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7152BB82" w14:textId="77777777" w:rsidR="00DF3EAB" w:rsidRPr="00DF3EAB" w:rsidRDefault="00DF3EAB" w:rsidP="00DF3EAB">
            <w:pPr>
              <w:widowControl/>
              <w:overflowPunct/>
              <w:autoSpaceDE/>
              <w:autoSpaceDN/>
              <w:adjustRightInd/>
              <w:rPr>
                <w:kern w:val="0"/>
              </w:rPr>
            </w:pPr>
          </w:p>
        </w:tc>
      </w:tr>
      <w:tr w:rsidR="00DF3EAB" w:rsidRPr="00DF3EAB" w14:paraId="356116E4" w14:textId="77777777" w:rsidTr="00DF3EAB">
        <w:trPr>
          <w:trHeight w:val="344"/>
        </w:trPr>
        <w:tc>
          <w:tcPr>
            <w:tcW w:w="764" w:type="dxa"/>
            <w:shd w:val="clear" w:color="auto" w:fill="E2EFD9" w:themeFill="accent6" w:themeFillTint="33"/>
            <w:noWrap/>
            <w:vAlign w:val="bottom"/>
            <w:hideMark/>
          </w:tcPr>
          <w:p w14:paraId="59AEA109"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Konto</w:t>
            </w:r>
          </w:p>
        </w:tc>
        <w:tc>
          <w:tcPr>
            <w:tcW w:w="4283" w:type="dxa"/>
            <w:shd w:val="clear" w:color="auto" w:fill="E2EFD9" w:themeFill="accent6" w:themeFillTint="33"/>
            <w:noWrap/>
            <w:vAlign w:val="bottom"/>
            <w:hideMark/>
          </w:tcPr>
          <w:p w14:paraId="1B64C5C4"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Driftsinntekter</w:t>
            </w:r>
          </w:p>
        </w:tc>
        <w:tc>
          <w:tcPr>
            <w:tcW w:w="202" w:type="dxa"/>
            <w:shd w:val="clear" w:color="auto" w:fill="E2EFD9" w:themeFill="accent6" w:themeFillTint="33"/>
            <w:noWrap/>
            <w:vAlign w:val="bottom"/>
            <w:hideMark/>
          </w:tcPr>
          <w:p w14:paraId="0403AE79"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431" w:type="dxa"/>
            <w:shd w:val="clear" w:color="auto" w:fill="E2EFD9" w:themeFill="accent6" w:themeFillTint="33"/>
            <w:noWrap/>
            <w:vAlign w:val="bottom"/>
            <w:hideMark/>
          </w:tcPr>
          <w:p w14:paraId="1C490943"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Resultat</w:t>
            </w:r>
          </w:p>
        </w:tc>
        <w:tc>
          <w:tcPr>
            <w:tcW w:w="1431" w:type="dxa"/>
            <w:shd w:val="clear" w:color="auto" w:fill="E2EFD9" w:themeFill="accent6" w:themeFillTint="33"/>
            <w:noWrap/>
            <w:vAlign w:val="bottom"/>
            <w:hideMark/>
          </w:tcPr>
          <w:p w14:paraId="38F516BF"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Budsjett</w:t>
            </w:r>
          </w:p>
        </w:tc>
        <w:tc>
          <w:tcPr>
            <w:tcW w:w="1193" w:type="dxa"/>
            <w:shd w:val="clear" w:color="auto" w:fill="E2EFD9" w:themeFill="accent6" w:themeFillTint="33"/>
            <w:noWrap/>
            <w:vAlign w:val="bottom"/>
            <w:hideMark/>
          </w:tcPr>
          <w:p w14:paraId="2D767B33" w14:textId="77777777" w:rsidR="00DF3EAB" w:rsidRPr="00DF3EAB" w:rsidRDefault="00DF3EAB" w:rsidP="00DF3EAB">
            <w:pPr>
              <w:widowControl/>
              <w:overflowPunct/>
              <w:autoSpaceDE/>
              <w:autoSpaceDN/>
              <w:adjustRightInd/>
              <w:jc w:val="right"/>
              <w:rPr>
                <w:rFonts w:ascii="Calibri" w:hAnsi="Calibri" w:cs="Calibri"/>
                <w:b/>
                <w:bCs/>
                <w:color w:val="000000"/>
                <w:kern w:val="0"/>
                <w:sz w:val="24"/>
                <w:szCs w:val="24"/>
              </w:rPr>
            </w:pPr>
            <w:r w:rsidRPr="00DF3EAB">
              <w:rPr>
                <w:rFonts w:ascii="Calibri" w:hAnsi="Calibri" w:cs="Calibri"/>
                <w:b/>
                <w:bCs/>
                <w:color w:val="000000"/>
                <w:kern w:val="0"/>
                <w:sz w:val="24"/>
                <w:szCs w:val="24"/>
              </w:rPr>
              <w:t>Differanse</w:t>
            </w:r>
          </w:p>
        </w:tc>
      </w:tr>
      <w:tr w:rsidR="00DF3EAB" w:rsidRPr="00DF3EAB" w14:paraId="7E8A432F" w14:textId="77777777" w:rsidTr="00DF3EAB">
        <w:trPr>
          <w:trHeight w:val="304"/>
        </w:trPr>
        <w:tc>
          <w:tcPr>
            <w:tcW w:w="764" w:type="dxa"/>
            <w:shd w:val="clear" w:color="auto" w:fill="E2EFD9" w:themeFill="accent6" w:themeFillTint="33"/>
            <w:noWrap/>
            <w:vAlign w:val="bottom"/>
            <w:hideMark/>
          </w:tcPr>
          <w:p w14:paraId="68B7E79E"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3320</w:t>
            </w:r>
          </w:p>
        </w:tc>
        <w:tc>
          <w:tcPr>
            <w:tcW w:w="4283" w:type="dxa"/>
            <w:shd w:val="clear" w:color="auto" w:fill="E2EFD9" w:themeFill="accent6" w:themeFillTint="33"/>
            <w:noWrap/>
            <w:vAlign w:val="bottom"/>
            <w:hideMark/>
          </w:tcPr>
          <w:p w14:paraId="723D7A7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 xml:space="preserve">Årskontingent medlemmer </w:t>
            </w:r>
            <w:proofErr w:type="spellStart"/>
            <w:r w:rsidRPr="00DF3EAB">
              <w:rPr>
                <w:rFonts w:ascii="Calibri" w:hAnsi="Calibri" w:cs="Calibri"/>
                <w:color w:val="000000"/>
                <w:kern w:val="0"/>
                <w:sz w:val="22"/>
                <w:szCs w:val="22"/>
              </w:rPr>
              <w:t>NKK</w:t>
            </w:r>
            <w:proofErr w:type="spellEnd"/>
          </w:p>
        </w:tc>
        <w:tc>
          <w:tcPr>
            <w:tcW w:w="202" w:type="dxa"/>
            <w:shd w:val="clear" w:color="auto" w:fill="E2EFD9" w:themeFill="accent6" w:themeFillTint="33"/>
            <w:noWrap/>
            <w:vAlign w:val="bottom"/>
            <w:hideMark/>
          </w:tcPr>
          <w:p w14:paraId="3B90919B"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342EC7BE"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69 000,00</w:t>
            </w:r>
          </w:p>
        </w:tc>
        <w:tc>
          <w:tcPr>
            <w:tcW w:w="1431" w:type="dxa"/>
            <w:shd w:val="clear" w:color="auto" w:fill="E2EFD9" w:themeFill="accent6" w:themeFillTint="33"/>
            <w:noWrap/>
            <w:vAlign w:val="bottom"/>
            <w:hideMark/>
          </w:tcPr>
          <w:p w14:paraId="01B1951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60 000,00</w:t>
            </w:r>
          </w:p>
        </w:tc>
        <w:tc>
          <w:tcPr>
            <w:tcW w:w="1193" w:type="dxa"/>
            <w:shd w:val="clear" w:color="auto" w:fill="E2EFD9" w:themeFill="accent6" w:themeFillTint="33"/>
            <w:noWrap/>
            <w:vAlign w:val="bottom"/>
            <w:hideMark/>
          </w:tcPr>
          <w:p w14:paraId="14B1A817"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9 000,00</w:t>
            </w:r>
          </w:p>
        </w:tc>
      </w:tr>
      <w:tr w:rsidR="00DF3EAB" w:rsidRPr="00DF3EAB" w14:paraId="10538D17" w14:textId="77777777" w:rsidTr="00DF3EAB">
        <w:trPr>
          <w:trHeight w:val="304"/>
        </w:trPr>
        <w:tc>
          <w:tcPr>
            <w:tcW w:w="764" w:type="dxa"/>
            <w:shd w:val="clear" w:color="auto" w:fill="E2EFD9" w:themeFill="accent6" w:themeFillTint="33"/>
            <w:noWrap/>
            <w:vAlign w:val="bottom"/>
            <w:hideMark/>
          </w:tcPr>
          <w:p w14:paraId="19406833"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3321</w:t>
            </w:r>
          </w:p>
        </w:tc>
        <w:tc>
          <w:tcPr>
            <w:tcW w:w="4283" w:type="dxa"/>
            <w:shd w:val="clear" w:color="auto" w:fill="E2EFD9" w:themeFill="accent6" w:themeFillTint="33"/>
            <w:noWrap/>
            <w:vAlign w:val="bottom"/>
            <w:hideMark/>
          </w:tcPr>
          <w:p w14:paraId="56EA2566"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Kursinntekter</w:t>
            </w:r>
          </w:p>
        </w:tc>
        <w:tc>
          <w:tcPr>
            <w:tcW w:w="202" w:type="dxa"/>
            <w:shd w:val="clear" w:color="auto" w:fill="E2EFD9" w:themeFill="accent6" w:themeFillTint="33"/>
            <w:noWrap/>
            <w:vAlign w:val="bottom"/>
            <w:hideMark/>
          </w:tcPr>
          <w:p w14:paraId="6FA98EB9"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56D532C9"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113 700,00</w:t>
            </w:r>
          </w:p>
        </w:tc>
        <w:tc>
          <w:tcPr>
            <w:tcW w:w="1431" w:type="dxa"/>
            <w:shd w:val="clear" w:color="auto" w:fill="E2EFD9" w:themeFill="accent6" w:themeFillTint="33"/>
            <w:noWrap/>
            <w:vAlign w:val="bottom"/>
            <w:hideMark/>
          </w:tcPr>
          <w:p w14:paraId="4C0A324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90 700,00</w:t>
            </w:r>
          </w:p>
        </w:tc>
        <w:tc>
          <w:tcPr>
            <w:tcW w:w="1193" w:type="dxa"/>
            <w:shd w:val="clear" w:color="auto" w:fill="E2EFD9" w:themeFill="accent6" w:themeFillTint="33"/>
            <w:noWrap/>
            <w:vAlign w:val="bottom"/>
            <w:hideMark/>
          </w:tcPr>
          <w:p w14:paraId="3E3848F4"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23000</w:t>
            </w:r>
          </w:p>
        </w:tc>
      </w:tr>
      <w:tr w:rsidR="00DF3EAB" w:rsidRPr="00DF3EAB" w14:paraId="2E5D8B57" w14:textId="77777777" w:rsidTr="00DF3EAB">
        <w:trPr>
          <w:trHeight w:val="304"/>
        </w:trPr>
        <w:tc>
          <w:tcPr>
            <w:tcW w:w="764" w:type="dxa"/>
            <w:shd w:val="clear" w:color="auto" w:fill="E2EFD9" w:themeFill="accent6" w:themeFillTint="33"/>
            <w:noWrap/>
            <w:vAlign w:val="bottom"/>
            <w:hideMark/>
          </w:tcPr>
          <w:p w14:paraId="705853A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3341</w:t>
            </w:r>
          </w:p>
        </w:tc>
        <w:tc>
          <w:tcPr>
            <w:tcW w:w="4486" w:type="dxa"/>
            <w:gridSpan w:val="2"/>
            <w:shd w:val="clear" w:color="auto" w:fill="E2EFD9" w:themeFill="accent6" w:themeFillTint="33"/>
            <w:noWrap/>
            <w:vAlign w:val="bottom"/>
            <w:hideMark/>
          </w:tcPr>
          <w:p w14:paraId="078E9653"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Tilskudd Norske Tipping/Studieforbundet/</w:t>
            </w:r>
            <w:proofErr w:type="spellStart"/>
            <w:r w:rsidRPr="00DF3EAB">
              <w:rPr>
                <w:rFonts w:ascii="Calibri" w:hAnsi="Calibri" w:cs="Calibri"/>
                <w:color w:val="000000"/>
                <w:kern w:val="0"/>
                <w:sz w:val="22"/>
                <w:szCs w:val="22"/>
              </w:rPr>
              <w:t>sp.bank</w:t>
            </w:r>
            <w:proofErr w:type="spellEnd"/>
            <w:r w:rsidRPr="00DF3EAB">
              <w:rPr>
                <w:rFonts w:ascii="Calibri" w:hAnsi="Calibri" w:cs="Calibri"/>
                <w:color w:val="000000"/>
                <w:kern w:val="0"/>
                <w:sz w:val="22"/>
                <w:szCs w:val="22"/>
              </w:rPr>
              <w:t xml:space="preserve"> 1</w:t>
            </w:r>
          </w:p>
        </w:tc>
        <w:tc>
          <w:tcPr>
            <w:tcW w:w="1431" w:type="dxa"/>
            <w:shd w:val="clear" w:color="auto" w:fill="E2EFD9" w:themeFill="accent6" w:themeFillTint="33"/>
            <w:noWrap/>
            <w:vAlign w:val="bottom"/>
            <w:hideMark/>
          </w:tcPr>
          <w:p w14:paraId="0429A17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120 521,68</w:t>
            </w:r>
          </w:p>
        </w:tc>
        <w:tc>
          <w:tcPr>
            <w:tcW w:w="1431" w:type="dxa"/>
            <w:shd w:val="clear" w:color="auto" w:fill="E2EFD9" w:themeFill="accent6" w:themeFillTint="33"/>
            <w:noWrap/>
            <w:vAlign w:val="bottom"/>
            <w:hideMark/>
          </w:tcPr>
          <w:p w14:paraId="4C24AF6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14 800,00</w:t>
            </w:r>
          </w:p>
        </w:tc>
        <w:tc>
          <w:tcPr>
            <w:tcW w:w="1193" w:type="dxa"/>
            <w:shd w:val="clear" w:color="auto" w:fill="E2EFD9" w:themeFill="accent6" w:themeFillTint="33"/>
            <w:noWrap/>
            <w:vAlign w:val="bottom"/>
            <w:hideMark/>
          </w:tcPr>
          <w:p w14:paraId="366A7D81"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105721,68</w:t>
            </w:r>
          </w:p>
        </w:tc>
      </w:tr>
      <w:tr w:rsidR="00DF3EAB" w:rsidRPr="00DF3EAB" w14:paraId="59A00710" w14:textId="77777777" w:rsidTr="00DF3EAB">
        <w:trPr>
          <w:trHeight w:val="304"/>
        </w:trPr>
        <w:tc>
          <w:tcPr>
            <w:tcW w:w="764" w:type="dxa"/>
            <w:shd w:val="clear" w:color="auto" w:fill="E2EFD9" w:themeFill="accent6" w:themeFillTint="33"/>
            <w:noWrap/>
            <w:vAlign w:val="bottom"/>
            <w:hideMark/>
          </w:tcPr>
          <w:p w14:paraId="55B75B66"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3401</w:t>
            </w:r>
          </w:p>
        </w:tc>
        <w:tc>
          <w:tcPr>
            <w:tcW w:w="4283" w:type="dxa"/>
            <w:shd w:val="clear" w:color="auto" w:fill="E2EFD9" w:themeFill="accent6" w:themeFillTint="33"/>
            <w:noWrap/>
            <w:vAlign w:val="bottom"/>
            <w:hideMark/>
          </w:tcPr>
          <w:p w14:paraId="763A4D3D"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Opptjente renter</w:t>
            </w:r>
          </w:p>
        </w:tc>
        <w:tc>
          <w:tcPr>
            <w:tcW w:w="202" w:type="dxa"/>
            <w:shd w:val="clear" w:color="auto" w:fill="E2EFD9" w:themeFill="accent6" w:themeFillTint="33"/>
            <w:noWrap/>
            <w:vAlign w:val="bottom"/>
            <w:hideMark/>
          </w:tcPr>
          <w:p w14:paraId="35B220A9"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0D9BC4D8"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618,00</w:t>
            </w:r>
          </w:p>
        </w:tc>
        <w:tc>
          <w:tcPr>
            <w:tcW w:w="1431" w:type="dxa"/>
            <w:shd w:val="clear" w:color="auto" w:fill="E2EFD9" w:themeFill="accent6" w:themeFillTint="33"/>
            <w:noWrap/>
            <w:vAlign w:val="bottom"/>
            <w:hideMark/>
          </w:tcPr>
          <w:p w14:paraId="2BDB56F4"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300,00</w:t>
            </w:r>
          </w:p>
        </w:tc>
        <w:tc>
          <w:tcPr>
            <w:tcW w:w="1193" w:type="dxa"/>
            <w:shd w:val="clear" w:color="auto" w:fill="E2EFD9" w:themeFill="accent6" w:themeFillTint="33"/>
            <w:noWrap/>
            <w:vAlign w:val="bottom"/>
            <w:hideMark/>
          </w:tcPr>
          <w:p w14:paraId="18A3A93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318</w:t>
            </w:r>
          </w:p>
        </w:tc>
      </w:tr>
      <w:tr w:rsidR="00DF3EAB" w:rsidRPr="00DF3EAB" w14:paraId="7F173A70" w14:textId="77777777" w:rsidTr="00DF3EAB">
        <w:trPr>
          <w:trHeight w:val="304"/>
        </w:trPr>
        <w:tc>
          <w:tcPr>
            <w:tcW w:w="764" w:type="dxa"/>
            <w:shd w:val="clear" w:color="auto" w:fill="E2EFD9" w:themeFill="accent6" w:themeFillTint="33"/>
            <w:noWrap/>
            <w:vAlign w:val="bottom"/>
            <w:hideMark/>
          </w:tcPr>
          <w:p w14:paraId="6B3BC75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3900</w:t>
            </w:r>
          </w:p>
        </w:tc>
        <w:tc>
          <w:tcPr>
            <w:tcW w:w="4283" w:type="dxa"/>
            <w:shd w:val="clear" w:color="auto" w:fill="E2EFD9" w:themeFill="accent6" w:themeFillTint="33"/>
            <w:noWrap/>
            <w:vAlign w:val="bottom"/>
            <w:hideMark/>
          </w:tcPr>
          <w:p w14:paraId="6F5BC007"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Intern inntekt (</w:t>
            </w:r>
            <w:proofErr w:type="spellStart"/>
            <w:r w:rsidRPr="00DF3EAB">
              <w:rPr>
                <w:rFonts w:ascii="Calibri" w:hAnsi="Calibri" w:cs="Calibri"/>
                <w:color w:val="000000"/>
                <w:kern w:val="0"/>
                <w:sz w:val="22"/>
                <w:szCs w:val="22"/>
              </w:rPr>
              <w:t>treningsavg</w:t>
            </w:r>
            <w:proofErr w:type="spellEnd"/>
            <w:r w:rsidRPr="00DF3EAB">
              <w:rPr>
                <w:rFonts w:ascii="Calibri" w:hAnsi="Calibri" w:cs="Calibri"/>
                <w:color w:val="000000"/>
                <w:kern w:val="0"/>
                <w:sz w:val="22"/>
                <w:szCs w:val="22"/>
              </w:rPr>
              <w:t xml:space="preserve">. </w:t>
            </w:r>
            <w:proofErr w:type="spellStart"/>
            <w:proofErr w:type="gramStart"/>
            <w:r w:rsidRPr="00DF3EAB">
              <w:rPr>
                <w:rFonts w:ascii="Calibri" w:hAnsi="Calibri" w:cs="Calibri"/>
                <w:color w:val="000000"/>
                <w:kern w:val="0"/>
                <w:sz w:val="22"/>
                <w:szCs w:val="22"/>
              </w:rPr>
              <w:t>Klær,osv</w:t>
            </w:r>
            <w:proofErr w:type="spellEnd"/>
            <w:proofErr w:type="gramEnd"/>
            <w:r w:rsidRPr="00DF3EAB">
              <w:rPr>
                <w:rFonts w:ascii="Calibri" w:hAnsi="Calibri" w:cs="Calibri"/>
                <w:color w:val="000000"/>
                <w:kern w:val="0"/>
                <w:sz w:val="22"/>
                <w:szCs w:val="22"/>
              </w:rPr>
              <w:t>)</w:t>
            </w:r>
          </w:p>
        </w:tc>
        <w:tc>
          <w:tcPr>
            <w:tcW w:w="202" w:type="dxa"/>
            <w:shd w:val="clear" w:color="auto" w:fill="E2EFD9" w:themeFill="accent6" w:themeFillTint="33"/>
            <w:noWrap/>
            <w:vAlign w:val="bottom"/>
            <w:hideMark/>
          </w:tcPr>
          <w:p w14:paraId="2DE2C1F5"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6F379FC1"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23 953,25</w:t>
            </w:r>
          </w:p>
        </w:tc>
        <w:tc>
          <w:tcPr>
            <w:tcW w:w="1431" w:type="dxa"/>
            <w:shd w:val="clear" w:color="auto" w:fill="E2EFD9" w:themeFill="accent6" w:themeFillTint="33"/>
            <w:noWrap/>
            <w:vAlign w:val="bottom"/>
            <w:hideMark/>
          </w:tcPr>
          <w:p w14:paraId="43F8A174"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10 000,00</w:t>
            </w:r>
          </w:p>
        </w:tc>
        <w:tc>
          <w:tcPr>
            <w:tcW w:w="1193" w:type="dxa"/>
            <w:shd w:val="clear" w:color="auto" w:fill="E2EFD9" w:themeFill="accent6" w:themeFillTint="33"/>
            <w:noWrap/>
            <w:vAlign w:val="bottom"/>
            <w:hideMark/>
          </w:tcPr>
          <w:p w14:paraId="3456C02C"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13953,25</w:t>
            </w:r>
          </w:p>
        </w:tc>
      </w:tr>
      <w:tr w:rsidR="00DF3EAB" w:rsidRPr="00DF3EAB" w14:paraId="242851C8" w14:textId="77777777" w:rsidTr="00DF3EAB">
        <w:trPr>
          <w:trHeight w:val="304"/>
        </w:trPr>
        <w:tc>
          <w:tcPr>
            <w:tcW w:w="764" w:type="dxa"/>
            <w:shd w:val="clear" w:color="auto" w:fill="E2EFD9" w:themeFill="accent6" w:themeFillTint="33"/>
            <w:noWrap/>
            <w:vAlign w:val="bottom"/>
            <w:hideMark/>
          </w:tcPr>
          <w:p w14:paraId="3929CE74"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3901</w:t>
            </w:r>
          </w:p>
        </w:tc>
        <w:tc>
          <w:tcPr>
            <w:tcW w:w="4283" w:type="dxa"/>
            <w:shd w:val="clear" w:color="auto" w:fill="E2EFD9" w:themeFill="accent6" w:themeFillTint="33"/>
            <w:noWrap/>
            <w:vAlign w:val="bottom"/>
            <w:hideMark/>
          </w:tcPr>
          <w:p w14:paraId="13E2040C"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 xml:space="preserve">Ekstern inntekt (Drammen, dommere, </w:t>
            </w:r>
            <w:proofErr w:type="spellStart"/>
            <w:r w:rsidRPr="00DF3EAB">
              <w:rPr>
                <w:rFonts w:ascii="Calibri" w:hAnsi="Calibri" w:cs="Calibri"/>
                <w:color w:val="000000"/>
                <w:kern w:val="0"/>
                <w:sz w:val="22"/>
                <w:szCs w:val="22"/>
              </w:rPr>
              <w:t>osv</w:t>
            </w:r>
            <w:proofErr w:type="spellEnd"/>
            <w:r w:rsidRPr="00DF3EAB">
              <w:rPr>
                <w:rFonts w:ascii="Calibri" w:hAnsi="Calibri" w:cs="Calibri"/>
                <w:color w:val="000000"/>
                <w:kern w:val="0"/>
                <w:sz w:val="22"/>
                <w:szCs w:val="22"/>
              </w:rPr>
              <w:t>)</w:t>
            </w:r>
          </w:p>
        </w:tc>
        <w:tc>
          <w:tcPr>
            <w:tcW w:w="202" w:type="dxa"/>
            <w:shd w:val="clear" w:color="auto" w:fill="E2EFD9" w:themeFill="accent6" w:themeFillTint="33"/>
            <w:noWrap/>
            <w:vAlign w:val="bottom"/>
            <w:hideMark/>
          </w:tcPr>
          <w:p w14:paraId="60C1F3E9"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0BB70A4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5 400,00</w:t>
            </w:r>
          </w:p>
        </w:tc>
        <w:tc>
          <w:tcPr>
            <w:tcW w:w="1431" w:type="dxa"/>
            <w:shd w:val="clear" w:color="auto" w:fill="E2EFD9" w:themeFill="accent6" w:themeFillTint="33"/>
            <w:noWrap/>
            <w:vAlign w:val="bottom"/>
            <w:hideMark/>
          </w:tcPr>
          <w:p w14:paraId="081267C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7 000,00</w:t>
            </w:r>
          </w:p>
        </w:tc>
        <w:tc>
          <w:tcPr>
            <w:tcW w:w="1193" w:type="dxa"/>
            <w:shd w:val="clear" w:color="auto" w:fill="E2EFD9" w:themeFill="accent6" w:themeFillTint="33"/>
            <w:noWrap/>
            <w:vAlign w:val="bottom"/>
            <w:hideMark/>
          </w:tcPr>
          <w:p w14:paraId="45247EFC"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-1600</w:t>
            </w:r>
          </w:p>
        </w:tc>
      </w:tr>
      <w:tr w:rsidR="00DF3EAB" w:rsidRPr="00DF3EAB" w14:paraId="6D082498" w14:textId="77777777" w:rsidTr="00DF3EAB">
        <w:trPr>
          <w:trHeight w:val="344"/>
        </w:trPr>
        <w:tc>
          <w:tcPr>
            <w:tcW w:w="764" w:type="dxa"/>
            <w:shd w:val="clear" w:color="auto" w:fill="E2EFD9" w:themeFill="accent6" w:themeFillTint="33"/>
            <w:noWrap/>
            <w:vAlign w:val="bottom"/>
            <w:hideMark/>
          </w:tcPr>
          <w:p w14:paraId="39D61D07"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c>
          <w:tcPr>
            <w:tcW w:w="4283" w:type="dxa"/>
            <w:shd w:val="clear" w:color="auto" w:fill="E2EFD9" w:themeFill="accent6" w:themeFillTint="33"/>
            <w:noWrap/>
            <w:vAlign w:val="bottom"/>
            <w:hideMark/>
          </w:tcPr>
          <w:p w14:paraId="6624784C"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Sum driftsinntekter</w:t>
            </w:r>
          </w:p>
        </w:tc>
        <w:tc>
          <w:tcPr>
            <w:tcW w:w="202" w:type="dxa"/>
            <w:shd w:val="clear" w:color="auto" w:fill="E2EFD9" w:themeFill="accent6" w:themeFillTint="33"/>
            <w:noWrap/>
            <w:vAlign w:val="bottom"/>
            <w:hideMark/>
          </w:tcPr>
          <w:p w14:paraId="2027E4E3"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r w:rsidRPr="00DF3EAB">
              <w:rPr>
                <w:rFonts w:ascii="Calibri" w:hAnsi="Calibri" w:cs="Calibri"/>
                <w:b/>
                <w:bCs/>
                <w:color w:val="000000"/>
                <w:kern w:val="0"/>
                <w:sz w:val="22"/>
                <w:szCs w:val="22"/>
              </w:rPr>
              <w:t> </w:t>
            </w:r>
          </w:p>
        </w:tc>
        <w:tc>
          <w:tcPr>
            <w:tcW w:w="1431" w:type="dxa"/>
            <w:shd w:val="clear" w:color="auto" w:fill="E2EFD9" w:themeFill="accent6" w:themeFillTint="33"/>
            <w:noWrap/>
            <w:vAlign w:val="bottom"/>
            <w:hideMark/>
          </w:tcPr>
          <w:p w14:paraId="358493CF"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333 192,93</w:t>
            </w:r>
          </w:p>
        </w:tc>
        <w:tc>
          <w:tcPr>
            <w:tcW w:w="1431" w:type="dxa"/>
            <w:shd w:val="clear" w:color="auto" w:fill="E2EFD9" w:themeFill="accent6" w:themeFillTint="33"/>
            <w:noWrap/>
            <w:vAlign w:val="bottom"/>
            <w:hideMark/>
          </w:tcPr>
          <w:p w14:paraId="3A2740A5"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182 800,00</w:t>
            </w:r>
          </w:p>
        </w:tc>
        <w:tc>
          <w:tcPr>
            <w:tcW w:w="1193" w:type="dxa"/>
            <w:shd w:val="clear" w:color="auto" w:fill="E2EFD9" w:themeFill="accent6" w:themeFillTint="33"/>
            <w:noWrap/>
            <w:vAlign w:val="bottom"/>
            <w:hideMark/>
          </w:tcPr>
          <w:p w14:paraId="0EE7C89F"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150 392,93</w:t>
            </w:r>
          </w:p>
        </w:tc>
      </w:tr>
      <w:tr w:rsidR="00DF3EAB" w:rsidRPr="00DF3EAB" w14:paraId="19A1AC92" w14:textId="77777777" w:rsidTr="00DF3EAB">
        <w:trPr>
          <w:trHeight w:val="324"/>
        </w:trPr>
        <w:tc>
          <w:tcPr>
            <w:tcW w:w="764" w:type="dxa"/>
            <w:shd w:val="clear" w:color="auto" w:fill="E2EFD9" w:themeFill="accent6" w:themeFillTint="33"/>
            <w:noWrap/>
            <w:vAlign w:val="bottom"/>
            <w:hideMark/>
          </w:tcPr>
          <w:p w14:paraId="6C70DB32"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p>
        </w:tc>
        <w:tc>
          <w:tcPr>
            <w:tcW w:w="4283" w:type="dxa"/>
            <w:shd w:val="clear" w:color="auto" w:fill="E2EFD9" w:themeFill="accent6" w:themeFillTint="33"/>
            <w:noWrap/>
            <w:vAlign w:val="bottom"/>
            <w:hideMark/>
          </w:tcPr>
          <w:p w14:paraId="4095F04B" w14:textId="77777777" w:rsidR="00DF3EAB" w:rsidRPr="00DF3EAB" w:rsidRDefault="00DF3EAB" w:rsidP="00DF3EAB">
            <w:pPr>
              <w:widowControl/>
              <w:overflowPunct/>
              <w:autoSpaceDE/>
              <w:autoSpaceDN/>
              <w:adjustRightInd/>
              <w:rPr>
                <w:kern w:val="0"/>
              </w:rPr>
            </w:pPr>
          </w:p>
        </w:tc>
        <w:tc>
          <w:tcPr>
            <w:tcW w:w="202" w:type="dxa"/>
            <w:shd w:val="clear" w:color="auto" w:fill="E2EFD9" w:themeFill="accent6" w:themeFillTint="33"/>
            <w:noWrap/>
            <w:vAlign w:val="bottom"/>
            <w:hideMark/>
          </w:tcPr>
          <w:p w14:paraId="53305313"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7FEFD3F8"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2EA3C9A8"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5C7BEF8C" w14:textId="77777777" w:rsidR="00DF3EAB" w:rsidRPr="00DF3EAB" w:rsidRDefault="00DF3EAB" w:rsidP="00DF3EAB">
            <w:pPr>
              <w:widowControl/>
              <w:overflowPunct/>
              <w:autoSpaceDE/>
              <w:autoSpaceDN/>
              <w:adjustRightInd/>
              <w:rPr>
                <w:kern w:val="0"/>
              </w:rPr>
            </w:pPr>
          </w:p>
        </w:tc>
      </w:tr>
      <w:tr w:rsidR="00DF3EAB" w:rsidRPr="00DF3EAB" w14:paraId="6DBA644B" w14:textId="77777777" w:rsidTr="00DF3EAB">
        <w:trPr>
          <w:trHeight w:val="344"/>
        </w:trPr>
        <w:tc>
          <w:tcPr>
            <w:tcW w:w="764" w:type="dxa"/>
            <w:shd w:val="clear" w:color="auto" w:fill="E2EFD9" w:themeFill="accent6" w:themeFillTint="33"/>
            <w:noWrap/>
            <w:vAlign w:val="bottom"/>
            <w:hideMark/>
          </w:tcPr>
          <w:p w14:paraId="6A66274A"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6BFE424F"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Driftskostnader</w:t>
            </w:r>
          </w:p>
        </w:tc>
        <w:tc>
          <w:tcPr>
            <w:tcW w:w="202" w:type="dxa"/>
            <w:shd w:val="clear" w:color="auto" w:fill="E2EFD9" w:themeFill="accent6" w:themeFillTint="33"/>
            <w:noWrap/>
            <w:vAlign w:val="bottom"/>
            <w:hideMark/>
          </w:tcPr>
          <w:p w14:paraId="1442B747"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431" w:type="dxa"/>
            <w:shd w:val="clear" w:color="auto" w:fill="E2EFD9" w:themeFill="accent6" w:themeFillTint="33"/>
            <w:noWrap/>
            <w:vAlign w:val="bottom"/>
            <w:hideMark/>
          </w:tcPr>
          <w:p w14:paraId="5E7DEBE5"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1FCF8683"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77680CA7" w14:textId="77777777" w:rsidR="00DF3EAB" w:rsidRPr="00DF3EAB" w:rsidRDefault="00DF3EAB" w:rsidP="00DF3EAB">
            <w:pPr>
              <w:widowControl/>
              <w:overflowPunct/>
              <w:autoSpaceDE/>
              <w:autoSpaceDN/>
              <w:adjustRightInd/>
              <w:rPr>
                <w:kern w:val="0"/>
              </w:rPr>
            </w:pPr>
          </w:p>
        </w:tc>
      </w:tr>
      <w:tr w:rsidR="00DF3EAB" w:rsidRPr="00DF3EAB" w14:paraId="55F6B374" w14:textId="77777777" w:rsidTr="00DF3EAB">
        <w:trPr>
          <w:trHeight w:val="344"/>
        </w:trPr>
        <w:tc>
          <w:tcPr>
            <w:tcW w:w="764" w:type="dxa"/>
            <w:shd w:val="clear" w:color="auto" w:fill="E2EFD9" w:themeFill="accent6" w:themeFillTint="33"/>
            <w:noWrap/>
            <w:vAlign w:val="bottom"/>
            <w:hideMark/>
          </w:tcPr>
          <w:p w14:paraId="22A67461"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66CB6CB3"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Varekostnader</w:t>
            </w:r>
          </w:p>
        </w:tc>
        <w:tc>
          <w:tcPr>
            <w:tcW w:w="202" w:type="dxa"/>
            <w:shd w:val="clear" w:color="auto" w:fill="E2EFD9" w:themeFill="accent6" w:themeFillTint="33"/>
            <w:noWrap/>
            <w:vAlign w:val="bottom"/>
            <w:hideMark/>
          </w:tcPr>
          <w:p w14:paraId="25160976"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431" w:type="dxa"/>
            <w:shd w:val="clear" w:color="auto" w:fill="E2EFD9" w:themeFill="accent6" w:themeFillTint="33"/>
            <w:noWrap/>
            <w:vAlign w:val="bottom"/>
            <w:hideMark/>
          </w:tcPr>
          <w:p w14:paraId="5975C610"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163C379F"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1F2E8024" w14:textId="77777777" w:rsidR="00DF3EAB" w:rsidRPr="00DF3EAB" w:rsidRDefault="00DF3EAB" w:rsidP="00DF3EAB">
            <w:pPr>
              <w:widowControl/>
              <w:overflowPunct/>
              <w:autoSpaceDE/>
              <w:autoSpaceDN/>
              <w:adjustRightInd/>
              <w:rPr>
                <w:kern w:val="0"/>
              </w:rPr>
            </w:pPr>
          </w:p>
        </w:tc>
      </w:tr>
      <w:tr w:rsidR="00DF3EAB" w:rsidRPr="00DF3EAB" w14:paraId="483CE252" w14:textId="77777777" w:rsidTr="00DF3EAB">
        <w:trPr>
          <w:trHeight w:val="304"/>
        </w:trPr>
        <w:tc>
          <w:tcPr>
            <w:tcW w:w="764" w:type="dxa"/>
            <w:shd w:val="clear" w:color="auto" w:fill="E2EFD9" w:themeFill="accent6" w:themeFillTint="33"/>
            <w:noWrap/>
            <w:vAlign w:val="bottom"/>
            <w:hideMark/>
          </w:tcPr>
          <w:p w14:paraId="744F42D4"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4321</w:t>
            </w:r>
          </w:p>
        </w:tc>
        <w:tc>
          <w:tcPr>
            <w:tcW w:w="4283" w:type="dxa"/>
            <w:shd w:val="clear" w:color="auto" w:fill="E2EFD9" w:themeFill="accent6" w:themeFillTint="33"/>
            <w:noWrap/>
            <w:vAlign w:val="bottom"/>
            <w:hideMark/>
          </w:tcPr>
          <w:p w14:paraId="1FC3A91E"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Rekvisita</w:t>
            </w:r>
          </w:p>
        </w:tc>
        <w:tc>
          <w:tcPr>
            <w:tcW w:w="202" w:type="dxa"/>
            <w:shd w:val="clear" w:color="auto" w:fill="E2EFD9" w:themeFill="accent6" w:themeFillTint="33"/>
            <w:noWrap/>
            <w:vAlign w:val="bottom"/>
            <w:hideMark/>
          </w:tcPr>
          <w:p w14:paraId="303B9F2B"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7A560218"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-2 289,70</w:t>
            </w:r>
          </w:p>
        </w:tc>
        <w:tc>
          <w:tcPr>
            <w:tcW w:w="1431" w:type="dxa"/>
            <w:shd w:val="clear" w:color="auto" w:fill="E2EFD9" w:themeFill="accent6" w:themeFillTint="33"/>
            <w:noWrap/>
            <w:vAlign w:val="bottom"/>
            <w:hideMark/>
          </w:tcPr>
          <w:p w14:paraId="509B4BE1"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-2 500,00</w:t>
            </w:r>
          </w:p>
        </w:tc>
        <w:tc>
          <w:tcPr>
            <w:tcW w:w="1193" w:type="dxa"/>
            <w:shd w:val="clear" w:color="auto" w:fill="E2EFD9" w:themeFill="accent6" w:themeFillTint="33"/>
            <w:noWrap/>
            <w:vAlign w:val="bottom"/>
            <w:hideMark/>
          </w:tcPr>
          <w:p w14:paraId="70BAC5A3"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210,3</w:t>
            </w:r>
          </w:p>
        </w:tc>
      </w:tr>
      <w:tr w:rsidR="00DF3EAB" w:rsidRPr="00DF3EAB" w14:paraId="014A133A" w14:textId="77777777" w:rsidTr="00DF3EAB">
        <w:trPr>
          <w:trHeight w:val="304"/>
        </w:trPr>
        <w:tc>
          <w:tcPr>
            <w:tcW w:w="764" w:type="dxa"/>
            <w:shd w:val="clear" w:color="auto" w:fill="E2EFD9" w:themeFill="accent6" w:themeFillTint="33"/>
            <w:noWrap/>
            <w:vAlign w:val="bottom"/>
            <w:hideMark/>
          </w:tcPr>
          <w:p w14:paraId="62C3310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4322</w:t>
            </w:r>
          </w:p>
        </w:tc>
        <w:tc>
          <w:tcPr>
            <w:tcW w:w="4283" w:type="dxa"/>
            <w:shd w:val="clear" w:color="auto" w:fill="E2EFD9" w:themeFill="accent6" w:themeFillTint="33"/>
            <w:noWrap/>
            <w:vAlign w:val="bottom"/>
            <w:hideMark/>
          </w:tcPr>
          <w:p w14:paraId="753D30E2"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Utstyr til gruppene</w:t>
            </w:r>
          </w:p>
        </w:tc>
        <w:tc>
          <w:tcPr>
            <w:tcW w:w="202" w:type="dxa"/>
            <w:shd w:val="clear" w:color="auto" w:fill="E2EFD9" w:themeFill="accent6" w:themeFillTint="33"/>
            <w:noWrap/>
            <w:vAlign w:val="bottom"/>
            <w:hideMark/>
          </w:tcPr>
          <w:p w14:paraId="47894FA7"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79C195C0"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0,00</w:t>
            </w:r>
          </w:p>
        </w:tc>
        <w:tc>
          <w:tcPr>
            <w:tcW w:w="1431" w:type="dxa"/>
            <w:shd w:val="clear" w:color="auto" w:fill="E2EFD9" w:themeFill="accent6" w:themeFillTint="33"/>
            <w:noWrap/>
            <w:vAlign w:val="bottom"/>
            <w:hideMark/>
          </w:tcPr>
          <w:p w14:paraId="129AF006"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-9 950,00</w:t>
            </w:r>
          </w:p>
        </w:tc>
        <w:tc>
          <w:tcPr>
            <w:tcW w:w="1193" w:type="dxa"/>
            <w:shd w:val="clear" w:color="auto" w:fill="E2EFD9" w:themeFill="accent6" w:themeFillTint="33"/>
            <w:noWrap/>
            <w:vAlign w:val="bottom"/>
            <w:hideMark/>
          </w:tcPr>
          <w:p w14:paraId="5CF6C0A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9 950,00</w:t>
            </w:r>
          </w:p>
        </w:tc>
      </w:tr>
      <w:tr w:rsidR="00DF3EAB" w:rsidRPr="00DF3EAB" w14:paraId="53EE848C" w14:textId="77777777" w:rsidTr="00DF3EAB">
        <w:trPr>
          <w:trHeight w:val="344"/>
        </w:trPr>
        <w:tc>
          <w:tcPr>
            <w:tcW w:w="764" w:type="dxa"/>
            <w:shd w:val="clear" w:color="auto" w:fill="E2EFD9" w:themeFill="accent6" w:themeFillTint="33"/>
            <w:noWrap/>
            <w:vAlign w:val="bottom"/>
            <w:hideMark/>
          </w:tcPr>
          <w:p w14:paraId="11D046E7"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c>
          <w:tcPr>
            <w:tcW w:w="4283" w:type="dxa"/>
            <w:shd w:val="clear" w:color="auto" w:fill="E2EFD9" w:themeFill="accent6" w:themeFillTint="33"/>
            <w:noWrap/>
            <w:vAlign w:val="bottom"/>
            <w:hideMark/>
          </w:tcPr>
          <w:p w14:paraId="7E3CD38C"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Sum varekostnader</w:t>
            </w:r>
          </w:p>
        </w:tc>
        <w:tc>
          <w:tcPr>
            <w:tcW w:w="202" w:type="dxa"/>
            <w:shd w:val="clear" w:color="auto" w:fill="E2EFD9" w:themeFill="accent6" w:themeFillTint="33"/>
            <w:noWrap/>
            <w:vAlign w:val="bottom"/>
            <w:hideMark/>
          </w:tcPr>
          <w:p w14:paraId="7E8CA013" w14:textId="77777777" w:rsidR="00DF3EAB" w:rsidRPr="00DF3EAB" w:rsidRDefault="00DF3EAB" w:rsidP="00DF3EAB">
            <w:pPr>
              <w:widowControl/>
              <w:overflowPunct/>
              <w:autoSpaceDE/>
              <w:autoSpaceDN/>
              <w:adjustRightInd/>
              <w:rPr>
                <w:rFonts w:ascii="Calibri" w:hAnsi="Calibri" w:cs="Calibri"/>
                <w:b/>
                <w:bCs/>
                <w:color w:val="000000"/>
                <w:kern w:val="0"/>
                <w:sz w:val="22"/>
                <w:szCs w:val="22"/>
              </w:rPr>
            </w:pPr>
            <w:r w:rsidRPr="00DF3EAB">
              <w:rPr>
                <w:rFonts w:ascii="Calibri" w:hAnsi="Calibri" w:cs="Calibri"/>
                <w:b/>
                <w:bCs/>
                <w:color w:val="000000"/>
                <w:kern w:val="0"/>
                <w:sz w:val="22"/>
                <w:szCs w:val="22"/>
              </w:rPr>
              <w:t> </w:t>
            </w:r>
          </w:p>
        </w:tc>
        <w:tc>
          <w:tcPr>
            <w:tcW w:w="1431" w:type="dxa"/>
            <w:shd w:val="clear" w:color="auto" w:fill="E2EFD9" w:themeFill="accent6" w:themeFillTint="33"/>
            <w:noWrap/>
            <w:vAlign w:val="bottom"/>
            <w:hideMark/>
          </w:tcPr>
          <w:p w14:paraId="73E5E505"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-2 289,70</w:t>
            </w:r>
          </w:p>
        </w:tc>
        <w:tc>
          <w:tcPr>
            <w:tcW w:w="1431" w:type="dxa"/>
            <w:shd w:val="clear" w:color="auto" w:fill="E2EFD9" w:themeFill="accent6" w:themeFillTint="33"/>
            <w:noWrap/>
            <w:vAlign w:val="bottom"/>
            <w:hideMark/>
          </w:tcPr>
          <w:p w14:paraId="558FF537"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-12 450,00</w:t>
            </w:r>
          </w:p>
        </w:tc>
        <w:tc>
          <w:tcPr>
            <w:tcW w:w="1193" w:type="dxa"/>
            <w:shd w:val="clear" w:color="auto" w:fill="E2EFD9" w:themeFill="accent6" w:themeFillTint="33"/>
            <w:noWrap/>
            <w:vAlign w:val="bottom"/>
            <w:hideMark/>
          </w:tcPr>
          <w:p w14:paraId="0EBF1753"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10 160,30</w:t>
            </w:r>
          </w:p>
        </w:tc>
      </w:tr>
      <w:tr w:rsidR="00DF3EAB" w:rsidRPr="00DF3EAB" w14:paraId="157313AD" w14:textId="77777777" w:rsidTr="00DF3EAB">
        <w:trPr>
          <w:trHeight w:val="324"/>
        </w:trPr>
        <w:tc>
          <w:tcPr>
            <w:tcW w:w="764" w:type="dxa"/>
            <w:shd w:val="clear" w:color="auto" w:fill="E2EFD9" w:themeFill="accent6" w:themeFillTint="33"/>
            <w:noWrap/>
            <w:vAlign w:val="bottom"/>
            <w:hideMark/>
          </w:tcPr>
          <w:p w14:paraId="005FCDF3"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p>
        </w:tc>
        <w:tc>
          <w:tcPr>
            <w:tcW w:w="4283" w:type="dxa"/>
            <w:shd w:val="clear" w:color="auto" w:fill="E2EFD9" w:themeFill="accent6" w:themeFillTint="33"/>
            <w:noWrap/>
            <w:vAlign w:val="bottom"/>
            <w:hideMark/>
          </w:tcPr>
          <w:p w14:paraId="766C83A5" w14:textId="77777777" w:rsidR="00DF3EAB" w:rsidRPr="00DF3EAB" w:rsidRDefault="00DF3EAB" w:rsidP="00DF3EAB">
            <w:pPr>
              <w:widowControl/>
              <w:overflowPunct/>
              <w:autoSpaceDE/>
              <w:autoSpaceDN/>
              <w:adjustRightInd/>
              <w:rPr>
                <w:kern w:val="0"/>
              </w:rPr>
            </w:pPr>
          </w:p>
        </w:tc>
        <w:tc>
          <w:tcPr>
            <w:tcW w:w="202" w:type="dxa"/>
            <w:shd w:val="clear" w:color="auto" w:fill="E2EFD9" w:themeFill="accent6" w:themeFillTint="33"/>
            <w:noWrap/>
            <w:vAlign w:val="bottom"/>
            <w:hideMark/>
          </w:tcPr>
          <w:p w14:paraId="3C033CC4"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633EFBC0"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024CD8B5"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59225711" w14:textId="77777777" w:rsidR="00DF3EAB" w:rsidRPr="00DF3EAB" w:rsidRDefault="00DF3EAB" w:rsidP="00DF3EAB">
            <w:pPr>
              <w:widowControl/>
              <w:overflowPunct/>
              <w:autoSpaceDE/>
              <w:autoSpaceDN/>
              <w:adjustRightInd/>
              <w:rPr>
                <w:kern w:val="0"/>
              </w:rPr>
            </w:pPr>
          </w:p>
        </w:tc>
      </w:tr>
      <w:tr w:rsidR="00DF3EAB" w:rsidRPr="00DF3EAB" w14:paraId="6271F75F" w14:textId="77777777" w:rsidTr="00DF3EAB">
        <w:trPr>
          <w:trHeight w:val="344"/>
        </w:trPr>
        <w:tc>
          <w:tcPr>
            <w:tcW w:w="764" w:type="dxa"/>
            <w:shd w:val="clear" w:color="auto" w:fill="E2EFD9" w:themeFill="accent6" w:themeFillTint="33"/>
            <w:noWrap/>
            <w:vAlign w:val="bottom"/>
            <w:hideMark/>
          </w:tcPr>
          <w:p w14:paraId="7AC69EEC"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30CBC416"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Andre kostnader</w:t>
            </w:r>
          </w:p>
        </w:tc>
        <w:tc>
          <w:tcPr>
            <w:tcW w:w="202" w:type="dxa"/>
            <w:shd w:val="clear" w:color="auto" w:fill="E2EFD9" w:themeFill="accent6" w:themeFillTint="33"/>
            <w:noWrap/>
            <w:vAlign w:val="bottom"/>
            <w:hideMark/>
          </w:tcPr>
          <w:p w14:paraId="142E5FAE"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431" w:type="dxa"/>
            <w:shd w:val="clear" w:color="auto" w:fill="E2EFD9" w:themeFill="accent6" w:themeFillTint="33"/>
            <w:noWrap/>
            <w:vAlign w:val="bottom"/>
            <w:hideMark/>
          </w:tcPr>
          <w:p w14:paraId="521947F6"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2EEA9996"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7912D493" w14:textId="77777777" w:rsidR="00DF3EAB" w:rsidRPr="00DF3EAB" w:rsidRDefault="00DF3EAB" w:rsidP="00DF3EAB">
            <w:pPr>
              <w:widowControl/>
              <w:overflowPunct/>
              <w:autoSpaceDE/>
              <w:autoSpaceDN/>
              <w:adjustRightInd/>
              <w:rPr>
                <w:kern w:val="0"/>
              </w:rPr>
            </w:pPr>
          </w:p>
        </w:tc>
      </w:tr>
      <w:tr w:rsidR="00DF3EAB" w:rsidRPr="00DF3EAB" w14:paraId="0FEC550A" w14:textId="77777777" w:rsidTr="00DF3EAB">
        <w:trPr>
          <w:trHeight w:val="304"/>
        </w:trPr>
        <w:tc>
          <w:tcPr>
            <w:tcW w:w="764" w:type="dxa"/>
            <w:shd w:val="clear" w:color="auto" w:fill="E2EFD9" w:themeFill="accent6" w:themeFillTint="33"/>
            <w:noWrap/>
            <w:vAlign w:val="bottom"/>
            <w:hideMark/>
          </w:tcPr>
          <w:p w14:paraId="492BEDF9"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6200</w:t>
            </w:r>
          </w:p>
        </w:tc>
        <w:tc>
          <w:tcPr>
            <w:tcW w:w="4283" w:type="dxa"/>
            <w:shd w:val="clear" w:color="auto" w:fill="E2EFD9" w:themeFill="accent6" w:themeFillTint="33"/>
            <w:noWrap/>
            <w:vAlign w:val="bottom"/>
            <w:hideMark/>
          </w:tcPr>
          <w:p w14:paraId="355549F7"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Porto</w:t>
            </w:r>
          </w:p>
        </w:tc>
        <w:tc>
          <w:tcPr>
            <w:tcW w:w="202" w:type="dxa"/>
            <w:shd w:val="clear" w:color="auto" w:fill="E2EFD9" w:themeFill="accent6" w:themeFillTint="33"/>
            <w:noWrap/>
            <w:vAlign w:val="bottom"/>
            <w:hideMark/>
          </w:tcPr>
          <w:p w14:paraId="240360C6"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30A44FD1"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-1 240,00</w:t>
            </w:r>
          </w:p>
        </w:tc>
        <w:tc>
          <w:tcPr>
            <w:tcW w:w="1431" w:type="dxa"/>
            <w:shd w:val="clear" w:color="auto" w:fill="E2EFD9" w:themeFill="accent6" w:themeFillTint="33"/>
            <w:noWrap/>
            <w:vAlign w:val="bottom"/>
            <w:hideMark/>
          </w:tcPr>
          <w:p w14:paraId="2A96CE22"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-1 500,00</w:t>
            </w:r>
          </w:p>
        </w:tc>
        <w:tc>
          <w:tcPr>
            <w:tcW w:w="1193" w:type="dxa"/>
            <w:shd w:val="clear" w:color="auto" w:fill="E2EFD9" w:themeFill="accent6" w:themeFillTint="33"/>
            <w:noWrap/>
            <w:vAlign w:val="bottom"/>
            <w:hideMark/>
          </w:tcPr>
          <w:p w14:paraId="766EB395"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260</w:t>
            </w:r>
          </w:p>
        </w:tc>
      </w:tr>
      <w:tr w:rsidR="00DF3EAB" w:rsidRPr="00DF3EAB" w14:paraId="4A80E802" w14:textId="77777777" w:rsidTr="00DF3EAB">
        <w:trPr>
          <w:trHeight w:val="304"/>
        </w:trPr>
        <w:tc>
          <w:tcPr>
            <w:tcW w:w="764" w:type="dxa"/>
            <w:shd w:val="clear" w:color="auto" w:fill="E2EFD9" w:themeFill="accent6" w:themeFillTint="33"/>
            <w:noWrap/>
            <w:vAlign w:val="bottom"/>
            <w:hideMark/>
          </w:tcPr>
          <w:p w14:paraId="7887287C"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6301</w:t>
            </w:r>
          </w:p>
        </w:tc>
        <w:tc>
          <w:tcPr>
            <w:tcW w:w="4283" w:type="dxa"/>
            <w:shd w:val="clear" w:color="auto" w:fill="E2EFD9" w:themeFill="accent6" w:themeFillTint="33"/>
            <w:noWrap/>
            <w:vAlign w:val="bottom"/>
            <w:hideMark/>
          </w:tcPr>
          <w:p w14:paraId="742924A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Administrasjonskostnader/leie</w:t>
            </w:r>
          </w:p>
        </w:tc>
        <w:tc>
          <w:tcPr>
            <w:tcW w:w="202" w:type="dxa"/>
            <w:shd w:val="clear" w:color="auto" w:fill="E2EFD9" w:themeFill="accent6" w:themeFillTint="33"/>
            <w:noWrap/>
            <w:vAlign w:val="bottom"/>
            <w:hideMark/>
          </w:tcPr>
          <w:p w14:paraId="69708544"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1CB5771E"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-47 790,00</w:t>
            </w:r>
          </w:p>
        </w:tc>
        <w:tc>
          <w:tcPr>
            <w:tcW w:w="1431" w:type="dxa"/>
            <w:shd w:val="clear" w:color="auto" w:fill="E2EFD9" w:themeFill="accent6" w:themeFillTint="33"/>
            <w:noWrap/>
            <w:vAlign w:val="bottom"/>
            <w:hideMark/>
          </w:tcPr>
          <w:p w14:paraId="78A78593"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-43 000,00</w:t>
            </w:r>
          </w:p>
        </w:tc>
        <w:tc>
          <w:tcPr>
            <w:tcW w:w="1193" w:type="dxa"/>
            <w:shd w:val="clear" w:color="auto" w:fill="E2EFD9" w:themeFill="accent6" w:themeFillTint="33"/>
            <w:noWrap/>
            <w:vAlign w:val="bottom"/>
            <w:hideMark/>
          </w:tcPr>
          <w:p w14:paraId="4DBC43C6"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-4 790,00</w:t>
            </w:r>
          </w:p>
        </w:tc>
      </w:tr>
      <w:tr w:rsidR="00DF3EAB" w:rsidRPr="00DF3EAB" w14:paraId="2552671C" w14:textId="77777777" w:rsidTr="00DF3EAB">
        <w:trPr>
          <w:trHeight w:val="304"/>
        </w:trPr>
        <w:tc>
          <w:tcPr>
            <w:tcW w:w="764" w:type="dxa"/>
            <w:shd w:val="clear" w:color="auto" w:fill="E2EFD9" w:themeFill="accent6" w:themeFillTint="33"/>
            <w:noWrap/>
            <w:vAlign w:val="bottom"/>
            <w:hideMark/>
          </w:tcPr>
          <w:p w14:paraId="4E516FD7"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6560</w:t>
            </w:r>
          </w:p>
        </w:tc>
        <w:tc>
          <w:tcPr>
            <w:tcW w:w="4283" w:type="dxa"/>
            <w:shd w:val="clear" w:color="auto" w:fill="E2EFD9" w:themeFill="accent6" w:themeFillTint="33"/>
            <w:noWrap/>
            <w:vAlign w:val="bottom"/>
            <w:hideMark/>
          </w:tcPr>
          <w:p w14:paraId="253C6027"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Driftsmaterialer m.m.</w:t>
            </w:r>
          </w:p>
        </w:tc>
        <w:tc>
          <w:tcPr>
            <w:tcW w:w="202" w:type="dxa"/>
            <w:shd w:val="clear" w:color="auto" w:fill="E2EFD9" w:themeFill="accent6" w:themeFillTint="33"/>
            <w:noWrap/>
            <w:vAlign w:val="bottom"/>
            <w:hideMark/>
          </w:tcPr>
          <w:p w14:paraId="184171DE"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21B9FFE2"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-80 582,36</w:t>
            </w:r>
          </w:p>
        </w:tc>
        <w:tc>
          <w:tcPr>
            <w:tcW w:w="1431" w:type="dxa"/>
            <w:shd w:val="clear" w:color="auto" w:fill="E2EFD9" w:themeFill="accent6" w:themeFillTint="33"/>
            <w:noWrap/>
            <w:vAlign w:val="bottom"/>
            <w:hideMark/>
          </w:tcPr>
          <w:p w14:paraId="779A3759"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-4 000,00</w:t>
            </w:r>
          </w:p>
        </w:tc>
        <w:tc>
          <w:tcPr>
            <w:tcW w:w="1193" w:type="dxa"/>
            <w:shd w:val="clear" w:color="auto" w:fill="E2EFD9" w:themeFill="accent6" w:themeFillTint="33"/>
            <w:noWrap/>
            <w:vAlign w:val="bottom"/>
            <w:hideMark/>
          </w:tcPr>
          <w:p w14:paraId="724A3EA6"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-76582,36</w:t>
            </w:r>
          </w:p>
        </w:tc>
      </w:tr>
      <w:tr w:rsidR="00DF3EAB" w:rsidRPr="00DF3EAB" w14:paraId="41332BD0" w14:textId="77777777" w:rsidTr="00DF3EAB">
        <w:trPr>
          <w:trHeight w:val="304"/>
        </w:trPr>
        <w:tc>
          <w:tcPr>
            <w:tcW w:w="764" w:type="dxa"/>
            <w:shd w:val="clear" w:color="auto" w:fill="E2EFD9" w:themeFill="accent6" w:themeFillTint="33"/>
            <w:noWrap/>
            <w:vAlign w:val="bottom"/>
            <w:hideMark/>
          </w:tcPr>
          <w:p w14:paraId="654A59F0"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6860</w:t>
            </w:r>
          </w:p>
        </w:tc>
        <w:tc>
          <w:tcPr>
            <w:tcW w:w="4283" w:type="dxa"/>
            <w:shd w:val="clear" w:color="auto" w:fill="E2EFD9" w:themeFill="accent6" w:themeFillTint="33"/>
            <w:noWrap/>
            <w:vAlign w:val="bottom"/>
            <w:hideMark/>
          </w:tcPr>
          <w:p w14:paraId="706931F0"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Møter, kurs, oppdatering</w:t>
            </w:r>
          </w:p>
        </w:tc>
        <w:tc>
          <w:tcPr>
            <w:tcW w:w="202" w:type="dxa"/>
            <w:shd w:val="clear" w:color="auto" w:fill="E2EFD9" w:themeFill="accent6" w:themeFillTint="33"/>
            <w:noWrap/>
            <w:vAlign w:val="bottom"/>
            <w:hideMark/>
          </w:tcPr>
          <w:p w14:paraId="0EADB7A8"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396B5810"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-10 660,00</w:t>
            </w:r>
          </w:p>
        </w:tc>
        <w:tc>
          <w:tcPr>
            <w:tcW w:w="1431" w:type="dxa"/>
            <w:shd w:val="clear" w:color="auto" w:fill="E2EFD9" w:themeFill="accent6" w:themeFillTint="33"/>
            <w:noWrap/>
            <w:vAlign w:val="bottom"/>
            <w:hideMark/>
          </w:tcPr>
          <w:p w14:paraId="661E21D8"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-15 000,00</w:t>
            </w:r>
          </w:p>
        </w:tc>
        <w:tc>
          <w:tcPr>
            <w:tcW w:w="1193" w:type="dxa"/>
            <w:shd w:val="clear" w:color="auto" w:fill="E2EFD9" w:themeFill="accent6" w:themeFillTint="33"/>
            <w:noWrap/>
            <w:vAlign w:val="bottom"/>
            <w:hideMark/>
          </w:tcPr>
          <w:p w14:paraId="2D0558F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4340</w:t>
            </w:r>
          </w:p>
        </w:tc>
      </w:tr>
      <w:tr w:rsidR="00DF3EAB" w:rsidRPr="00DF3EAB" w14:paraId="097E3AE1" w14:textId="77777777" w:rsidTr="00DF3EAB">
        <w:trPr>
          <w:trHeight w:val="304"/>
        </w:trPr>
        <w:tc>
          <w:tcPr>
            <w:tcW w:w="764" w:type="dxa"/>
            <w:shd w:val="clear" w:color="auto" w:fill="E2EFD9" w:themeFill="accent6" w:themeFillTint="33"/>
            <w:noWrap/>
            <w:vAlign w:val="bottom"/>
            <w:hideMark/>
          </w:tcPr>
          <w:p w14:paraId="63249EDB"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6861</w:t>
            </w:r>
          </w:p>
        </w:tc>
        <w:tc>
          <w:tcPr>
            <w:tcW w:w="4283" w:type="dxa"/>
            <w:shd w:val="clear" w:color="auto" w:fill="E2EFD9" w:themeFill="accent6" w:themeFillTint="33"/>
            <w:noWrap/>
            <w:vAlign w:val="bottom"/>
            <w:hideMark/>
          </w:tcPr>
          <w:p w14:paraId="0EEF1EA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Kursutgifter instruktører internt</w:t>
            </w:r>
          </w:p>
        </w:tc>
        <w:tc>
          <w:tcPr>
            <w:tcW w:w="202" w:type="dxa"/>
            <w:shd w:val="clear" w:color="auto" w:fill="E2EFD9" w:themeFill="accent6" w:themeFillTint="33"/>
            <w:noWrap/>
            <w:vAlign w:val="bottom"/>
            <w:hideMark/>
          </w:tcPr>
          <w:p w14:paraId="067810D7"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472ABA9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-75 500,00</w:t>
            </w:r>
          </w:p>
        </w:tc>
        <w:tc>
          <w:tcPr>
            <w:tcW w:w="1431" w:type="dxa"/>
            <w:shd w:val="clear" w:color="auto" w:fill="E2EFD9" w:themeFill="accent6" w:themeFillTint="33"/>
            <w:noWrap/>
            <w:vAlign w:val="bottom"/>
            <w:hideMark/>
          </w:tcPr>
          <w:p w14:paraId="4D45B67B"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-82 400,00</w:t>
            </w:r>
          </w:p>
        </w:tc>
        <w:tc>
          <w:tcPr>
            <w:tcW w:w="1193" w:type="dxa"/>
            <w:shd w:val="clear" w:color="auto" w:fill="E2EFD9" w:themeFill="accent6" w:themeFillTint="33"/>
            <w:noWrap/>
            <w:vAlign w:val="bottom"/>
            <w:hideMark/>
          </w:tcPr>
          <w:p w14:paraId="0676754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6 900,00</w:t>
            </w:r>
          </w:p>
        </w:tc>
      </w:tr>
      <w:tr w:rsidR="00DF3EAB" w:rsidRPr="00DF3EAB" w14:paraId="031524E0" w14:textId="77777777" w:rsidTr="00DF3EAB">
        <w:trPr>
          <w:trHeight w:val="304"/>
        </w:trPr>
        <w:tc>
          <w:tcPr>
            <w:tcW w:w="764" w:type="dxa"/>
            <w:shd w:val="clear" w:color="auto" w:fill="E2EFD9" w:themeFill="accent6" w:themeFillTint="33"/>
            <w:noWrap/>
            <w:vAlign w:val="bottom"/>
            <w:hideMark/>
          </w:tcPr>
          <w:p w14:paraId="4AA5768C"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6890</w:t>
            </w:r>
          </w:p>
        </w:tc>
        <w:tc>
          <w:tcPr>
            <w:tcW w:w="4283" w:type="dxa"/>
            <w:shd w:val="clear" w:color="auto" w:fill="E2EFD9" w:themeFill="accent6" w:themeFillTint="33"/>
            <w:noWrap/>
            <w:vAlign w:val="bottom"/>
            <w:hideMark/>
          </w:tcPr>
          <w:p w14:paraId="48C1A429"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 xml:space="preserve">Ekstern utgifter (Drammen, dommere, </w:t>
            </w:r>
            <w:proofErr w:type="spellStart"/>
            <w:r w:rsidRPr="00DF3EAB">
              <w:rPr>
                <w:rFonts w:ascii="Calibri" w:hAnsi="Calibri" w:cs="Calibri"/>
                <w:color w:val="000000"/>
                <w:kern w:val="0"/>
                <w:sz w:val="22"/>
                <w:szCs w:val="22"/>
              </w:rPr>
              <w:t>osv</w:t>
            </w:r>
            <w:proofErr w:type="spellEnd"/>
            <w:r w:rsidRPr="00DF3EAB">
              <w:rPr>
                <w:rFonts w:ascii="Calibri" w:hAnsi="Calibri" w:cs="Calibri"/>
                <w:color w:val="000000"/>
                <w:kern w:val="0"/>
                <w:sz w:val="22"/>
                <w:szCs w:val="22"/>
              </w:rPr>
              <w:t>)</w:t>
            </w:r>
          </w:p>
        </w:tc>
        <w:tc>
          <w:tcPr>
            <w:tcW w:w="202" w:type="dxa"/>
            <w:shd w:val="clear" w:color="auto" w:fill="E2EFD9" w:themeFill="accent6" w:themeFillTint="33"/>
            <w:noWrap/>
            <w:vAlign w:val="bottom"/>
            <w:hideMark/>
          </w:tcPr>
          <w:p w14:paraId="47C3A7CA"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3808C3A1"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-22 100,00</w:t>
            </w:r>
          </w:p>
        </w:tc>
        <w:tc>
          <w:tcPr>
            <w:tcW w:w="1431" w:type="dxa"/>
            <w:shd w:val="clear" w:color="auto" w:fill="E2EFD9" w:themeFill="accent6" w:themeFillTint="33"/>
            <w:noWrap/>
            <w:vAlign w:val="bottom"/>
            <w:hideMark/>
          </w:tcPr>
          <w:p w14:paraId="4345C9C2"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-24 300,00</w:t>
            </w:r>
          </w:p>
        </w:tc>
        <w:tc>
          <w:tcPr>
            <w:tcW w:w="1193" w:type="dxa"/>
            <w:shd w:val="clear" w:color="auto" w:fill="E2EFD9" w:themeFill="accent6" w:themeFillTint="33"/>
            <w:noWrap/>
            <w:vAlign w:val="bottom"/>
            <w:hideMark/>
          </w:tcPr>
          <w:p w14:paraId="675A023F"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2 200,00</w:t>
            </w:r>
          </w:p>
        </w:tc>
      </w:tr>
      <w:tr w:rsidR="00DF3EAB" w:rsidRPr="00DF3EAB" w14:paraId="688C6ED8" w14:textId="77777777" w:rsidTr="00DF3EAB">
        <w:trPr>
          <w:trHeight w:val="304"/>
        </w:trPr>
        <w:tc>
          <w:tcPr>
            <w:tcW w:w="764" w:type="dxa"/>
            <w:shd w:val="clear" w:color="auto" w:fill="E2EFD9" w:themeFill="accent6" w:themeFillTint="33"/>
            <w:noWrap/>
            <w:vAlign w:val="bottom"/>
            <w:hideMark/>
          </w:tcPr>
          <w:p w14:paraId="5D344DC3"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7770</w:t>
            </w:r>
          </w:p>
        </w:tc>
        <w:tc>
          <w:tcPr>
            <w:tcW w:w="4283" w:type="dxa"/>
            <w:shd w:val="clear" w:color="auto" w:fill="E2EFD9" w:themeFill="accent6" w:themeFillTint="33"/>
            <w:noWrap/>
            <w:vAlign w:val="bottom"/>
            <w:hideMark/>
          </w:tcPr>
          <w:p w14:paraId="3A980803"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r w:rsidRPr="00DF3EAB">
              <w:rPr>
                <w:rFonts w:ascii="Calibri" w:hAnsi="Calibri" w:cs="Calibri"/>
                <w:color w:val="000000"/>
                <w:kern w:val="0"/>
                <w:sz w:val="22"/>
                <w:szCs w:val="22"/>
              </w:rPr>
              <w:t>Bank-/kortgebyrer/renter</w:t>
            </w:r>
          </w:p>
        </w:tc>
        <w:tc>
          <w:tcPr>
            <w:tcW w:w="202" w:type="dxa"/>
            <w:shd w:val="clear" w:color="auto" w:fill="E2EFD9" w:themeFill="accent6" w:themeFillTint="33"/>
            <w:noWrap/>
            <w:vAlign w:val="bottom"/>
            <w:hideMark/>
          </w:tcPr>
          <w:p w14:paraId="75782138" w14:textId="77777777" w:rsidR="00DF3EAB" w:rsidRPr="00DF3EAB" w:rsidRDefault="00DF3EAB" w:rsidP="00DF3EAB">
            <w:pPr>
              <w:widowControl/>
              <w:overflowPunct/>
              <w:autoSpaceDE/>
              <w:autoSpaceDN/>
              <w:adjustRightInd/>
              <w:rPr>
                <w:rFonts w:ascii="Calibri" w:hAnsi="Calibri" w:cs="Calibri"/>
                <w:color w:val="000000"/>
                <w:kern w:val="0"/>
                <w:sz w:val="22"/>
                <w:szCs w:val="22"/>
              </w:rPr>
            </w:pPr>
          </w:p>
        </w:tc>
        <w:tc>
          <w:tcPr>
            <w:tcW w:w="1431" w:type="dxa"/>
            <w:shd w:val="clear" w:color="auto" w:fill="E2EFD9" w:themeFill="accent6" w:themeFillTint="33"/>
            <w:noWrap/>
            <w:vAlign w:val="bottom"/>
            <w:hideMark/>
          </w:tcPr>
          <w:p w14:paraId="1C9F6226"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-170,50</w:t>
            </w:r>
          </w:p>
        </w:tc>
        <w:tc>
          <w:tcPr>
            <w:tcW w:w="1431" w:type="dxa"/>
            <w:shd w:val="clear" w:color="auto" w:fill="E2EFD9" w:themeFill="accent6" w:themeFillTint="33"/>
            <w:noWrap/>
            <w:vAlign w:val="bottom"/>
            <w:hideMark/>
          </w:tcPr>
          <w:p w14:paraId="29850893"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-150,00</w:t>
            </w:r>
          </w:p>
        </w:tc>
        <w:tc>
          <w:tcPr>
            <w:tcW w:w="1193" w:type="dxa"/>
            <w:shd w:val="clear" w:color="auto" w:fill="E2EFD9" w:themeFill="accent6" w:themeFillTint="33"/>
            <w:noWrap/>
            <w:vAlign w:val="bottom"/>
            <w:hideMark/>
          </w:tcPr>
          <w:p w14:paraId="6FA6AECA"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r w:rsidRPr="00DF3EAB">
              <w:rPr>
                <w:rFonts w:ascii="Calibri" w:hAnsi="Calibri" w:cs="Calibri"/>
                <w:color w:val="000000"/>
                <w:kern w:val="0"/>
                <w:sz w:val="22"/>
                <w:szCs w:val="22"/>
              </w:rPr>
              <w:t>-20,5</w:t>
            </w:r>
          </w:p>
        </w:tc>
      </w:tr>
      <w:tr w:rsidR="00DF3EAB" w:rsidRPr="00DF3EAB" w14:paraId="3B4865CF" w14:textId="77777777" w:rsidTr="00DF3EAB">
        <w:trPr>
          <w:trHeight w:val="344"/>
        </w:trPr>
        <w:tc>
          <w:tcPr>
            <w:tcW w:w="764" w:type="dxa"/>
            <w:shd w:val="clear" w:color="auto" w:fill="E2EFD9" w:themeFill="accent6" w:themeFillTint="33"/>
            <w:noWrap/>
            <w:vAlign w:val="bottom"/>
            <w:hideMark/>
          </w:tcPr>
          <w:p w14:paraId="6E855139" w14:textId="77777777" w:rsidR="00DF3EAB" w:rsidRPr="00DF3EAB" w:rsidRDefault="00DF3EAB" w:rsidP="00DF3EAB">
            <w:pPr>
              <w:widowControl/>
              <w:overflowPunct/>
              <w:autoSpaceDE/>
              <w:autoSpaceDN/>
              <w:adjustRightInd/>
              <w:jc w:val="right"/>
              <w:rPr>
                <w:rFonts w:ascii="Calibri" w:hAnsi="Calibri" w:cs="Calibri"/>
                <w:color w:val="000000"/>
                <w:kern w:val="0"/>
                <w:sz w:val="22"/>
                <w:szCs w:val="22"/>
              </w:rPr>
            </w:pPr>
          </w:p>
        </w:tc>
        <w:tc>
          <w:tcPr>
            <w:tcW w:w="4283" w:type="dxa"/>
            <w:shd w:val="clear" w:color="auto" w:fill="E2EFD9" w:themeFill="accent6" w:themeFillTint="33"/>
            <w:noWrap/>
            <w:vAlign w:val="bottom"/>
            <w:hideMark/>
          </w:tcPr>
          <w:p w14:paraId="0B89E21C"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Sum andre kostnader</w:t>
            </w:r>
          </w:p>
        </w:tc>
        <w:tc>
          <w:tcPr>
            <w:tcW w:w="202" w:type="dxa"/>
            <w:shd w:val="clear" w:color="auto" w:fill="E2EFD9" w:themeFill="accent6" w:themeFillTint="33"/>
            <w:noWrap/>
            <w:vAlign w:val="bottom"/>
            <w:hideMark/>
          </w:tcPr>
          <w:p w14:paraId="43B3FCF3"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 </w:t>
            </w:r>
          </w:p>
        </w:tc>
        <w:tc>
          <w:tcPr>
            <w:tcW w:w="1431" w:type="dxa"/>
            <w:shd w:val="clear" w:color="auto" w:fill="E2EFD9" w:themeFill="accent6" w:themeFillTint="33"/>
            <w:noWrap/>
            <w:vAlign w:val="bottom"/>
            <w:hideMark/>
          </w:tcPr>
          <w:p w14:paraId="6AFBD9A1"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-238 042,86</w:t>
            </w:r>
          </w:p>
        </w:tc>
        <w:tc>
          <w:tcPr>
            <w:tcW w:w="1431" w:type="dxa"/>
            <w:shd w:val="clear" w:color="auto" w:fill="E2EFD9" w:themeFill="accent6" w:themeFillTint="33"/>
            <w:noWrap/>
            <w:vAlign w:val="bottom"/>
            <w:hideMark/>
          </w:tcPr>
          <w:p w14:paraId="5AD8F025"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-170 350,00</w:t>
            </w:r>
          </w:p>
        </w:tc>
        <w:tc>
          <w:tcPr>
            <w:tcW w:w="1193" w:type="dxa"/>
            <w:shd w:val="clear" w:color="auto" w:fill="E2EFD9" w:themeFill="accent6" w:themeFillTint="33"/>
            <w:noWrap/>
            <w:vAlign w:val="bottom"/>
            <w:hideMark/>
          </w:tcPr>
          <w:p w14:paraId="4F81A29E"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r w:rsidRPr="00DF3EAB">
              <w:rPr>
                <w:rFonts w:ascii="Calibri" w:hAnsi="Calibri" w:cs="Calibri"/>
                <w:b/>
                <w:bCs/>
                <w:color w:val="000000"/>
                <w:kern w:val="0"/>
                <w:sz w:val="22"/>
                <w:szCs w:val="22"/>
              </w:rPr>
              <w:t>-67 692,86</w:t>
            </w:r>
          </w:p>
        </w:tc>
      </w:tr>
      <w:tr w:rsidR="00DF3EAB" w:rsidRPr="00DF3EAB" w14:paraId="531E2EB8" w14:textId="77777777" w:rsidTr="00DF3EAB">
        <w:trPr>
          <w:trHeight w:val="182"/>
        </w:trPr>
        <w:tc>
          <w:tcPr>
            <w:tcW w:w="764" w:type="dxa"/>
            <w:shd w:val="clear" w:color="auto" w:fill="E2EFD9" w:themeFill="accent6" w:themeFillTint="33"/>
            <w:noWrap/>
            <w:vAlign w:val="bottom"/>
            <w:hideMark/>
          </w:tcPr>
          <w:p w14:paraId="63768AF1" w14:textId="77777777" w:rsidR="00DF3EAB" w:rsidRPr="00DF3EAB" w:rsidRDefault="00DF3EAB" w:rsidP="00DF3EAB">
            <w:pPr>
              <w:widowControl/>
              <w:overflowPunct/>
              <w:autoSpaceDE/>
              <w:autoSpaceDN/>
              <w:adjustRightInd/>
              <w:jc w:val="right"/>
              <w:rPr>
                <w:rFonts w:ascii="Calibri" w:hAnsi="Calibri" w:cs="Calibri"/>
                <w:b/>
                <w:bCs/>
                <w:color w:val="000000"/>
                <w:kern w:val="0"/>
                <w:sz w:val="22"/>
                <w:szCs w:val="22"/>
              </w:rPr>
            </w:pPr>
          </w:p>
        </w:tc>
        <w:tc>
          <w:tcPr>
            <w:tcW w:w="4283" w:type="dxa"/>
            <w:shd w:val="clear" w:color="auto" w:fill="E2EFD9" w:themeFill="accent6" w:themeFillTint="33"/>
            <w:noWrap/>
            <w:vAlign w:val="bottom"/>
            <w:hideMark/>
          </w:tcPr>
          <w:p w14:paraId="55BD2A19" w14:textId="77777777" w:rsidR="00DF3EAB" w:rsidRPr="00DF3EAB" w:rsidRDefault="00DF3EAB" w:rsidP="00DF3EAB">
            <w:pPr>
              <w:widowControl/>
              <w:overflowPunct/>
              <w:autoSpaceDE/>
              <w:autoSpaceDN/>
              <w:adjustRightInd/>
              <w:rPr>
                <w:kern w:val="0"/>
              </w:rPr>
            </w:pPr>
          </w:p>
        </w:tc>
        <w:tc>
          <w:tcPr>
            <w:tcW w:w="202" w:type="dxa"/>
            <w:shd w:val="clear" w:color="auto" w:fill="E2EFD9" w:themeFill="accent6" w:themeFillTint="33"/>
            <w:noWrap/>
            <w:vAlign w:val="bottom"/>
            <w:hideMark/>
          </w:tcPr>
          <w:p w14:paraId="5504E629"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37FE8E02"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3B9AB7C5"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3988E0A0" w14:textId="77777777" w:rsidR="00DF3EAB" w:rsidRPr="00DF3EAB" w:rsidRDefault="00DF3EAB" w:rsidP="00DF3EAB">
            <w:pPr>
              <w:widowControl/>
              <w:overflowPunct/>
              <w:autoSpaceDE/>
              <w:autoSpaceDN/>
              <w:adjustRightInd/>
              <w:rPr>
                <w:kern w:val="0"/>
              </w:rPr>
            </w:pPr>
          </w:p>
        </w:tc>
      </w:tr>
      <w:tr w:rsidR="00DF3EAB" w:rsidRPr="00DF3EAB" w14:paraId="01AA610E" w14:textId="77777777" w:rsidTr="00DF3EAB">
        <w:trPr>
          <w:trHeight w:val="344"/>
        </w:trPr>
        <w:tc>
          <w:tcPr>
            <w:tcW w:w="764" w:type="dxa"/>
            <w:shd w:val="clear" w:color="auto" w:fill="E2EFD9" w:themeFill="accent6" w:themeFillTint="33"/>
            <w:noWrap/>
            <w:vAlign w:val="bottom"/>
            <w:hideMark/>
          </w:tcPr>
          <w:p w14:paraId="47F32574"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55F0C076"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Sum driftskostnader</w:t>
            </w:r>
          </w:p>
        </w:tc>
        <w:tc>
          <w:tcPr>
            <w:tcW w:w="202" w:type="dxa"/>
            <w:shd w:val="clear" w:color="auto" w:fill="E2EFD9" w:themeFill="accent6" w:themeFillTint="33"/>
            <w:noWrap/>
            <w:vAlign w:val="bottom"/>
            <w:hideMark/>
          </w:tcPr>
          <w:p w14:paraId="1014493C"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431" w:type="dxa"/>
            <w:shd w:val="clear" w:color="auto" w:fill="E2EFD9" w:themeFill="accent6" w:themeFillTint="33"/>
            <w:noWrap/>
            <w:vAlign w:val="bottom"/>
            <w:hideMark/>
          </w:tcPr>
          <w:p w14:paraId="754A3884"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-240 332,56</w:t>
            </w:r>
          </w:p>
        </w:tc>
        <w:tc>
          <w:tcPr>
            <w:tcW w:w="1431" w:type="dxa"/>
            <w:shd w:val="clear" w:color="auto" w:fill="E2EFD9" w:themeFill="accent6" w:themeFillTint="33"/>
            <w:noWrap/>
            <w:vAlign w:val="bottom"/>
            <w:hideMark/>
          </w:tcPr>
          <w:p w14:paraId="3B672939"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-182 800,00</w:t>
            </w:r>
          </w:p>
        </w:tc>
        <w:tc>
          <w:tcPr>
            <w:tcW w:w="1193" w:type="dxa"/>
            <w:shd w:val="clear" w:color="auto" w:fill="E2EFD9" w:themeFill="accent6" w:themeFillTint="33"/>
            <w:noWrap/>
            <w:vAlign w:val="bottom"/>
            <w:hideMark/>
          </w:tcPr>
          <w:p w14:paraId="7FA5408D"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p>
        </w:tc>
      </w:tr>
      <w:tr w:rsidR="00DF3EAB" w:rsidRPr="00DF3EAB" w14:paraId="49E7D081" w14:textId="77777777" w:rsidTr="00DF3EAB">
        <w:trPr>
          <w:trHeight w:val="507"/>
        </w:trPr>
        <w:tc>
          <w:tcPr>
            <w:tcW w:w="764" w:type="dxa"/>
            <w:shd w:val="clear" w:color="auto" w:fill="E2EFD9" w:themeFill="accent6" w:themeFillTint="33"/>
            <w:noWrap/>
            <w:vAlign w:val="bottom"/>
            <w:hideMark/>
          </w:tcPr>
          <w:p w14:paraId="005A0512"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188132C0" w14:textId="77777777" w:rsidR="00DF3EAB" w:rsidRPr="00DF3EAB" w:rsidRDefault="00DF3EAB" w:rsidP="00DF3EAB">
            <w:pPr>
              <w:widowControl/>
              <w:overflowPunct/>
              <w:autoSpaceDE/>
              <w:autoSpaceDN/>
              <w:adjustRightInd/>
              <w:rPr>
                <w:kern w:val="0"/>
              </w:rPr>
            </w:pPr>
          </w:p>
        </w:tc>
        <w:tc>
          <w:tcPr>
            <w:tcW w:w="202" w:type="dxa"/>
            <w:shd w:val="clear" w:color="auto" w:fill="E2EFD9" w:themeFill="accent6" w:themeFillTint="33"/>
            <w:noWrap/>
            <w:vAlign w:val="bottom"/>
            <w:hideMark/>
          </w:tcPr>
          <w:p w14:paraId="2F84A47F"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0EA760ED" w14:textId="77777777" w:rsidR="00DF3EAB" w:rsidRPr="00DF3EAB" w:rsidRDefault="00DF3EAB" w:rsidP="00DF3EAB">
            <w:pPr>
              <w:widowControl/>
              <w:overflowPunct/>
              <w:autoSpaceDE/>
              <w:autoSpaceDN/>
              <w:adjustRightInd/>
              <w:rPr>
                <w:kern w:val="0"/>
              </w:rPr>
            </w:pPr>
          </w:p>
        </w:tc>
        <w:tc>
          <w:tcPr>
            <w:tcW w:w="1431" w:type="dxa"/>
            <w:shd w:val="clear" w:color="auto" w:fill="E2EFD9" w:themeFill="accent6" w:themeFillTint="33"/>
            <w:noWrap/>
            <w:vAlign w:val="bottom"/>
            <w:hideMark/>
          </w:tcPr>
          <w:p w14:paraId="463E0DD5" w14:textId="77777777" w:rsidR="00DF3EAB" w:rsidRPr="00DF3EAB" w:rsidRDefault="00DF3EAB" w:rsidP="00DF3EAB">
            <w:pPr>
              <w:widowControl/>
              <w:overflowPunct/>
              <w:autoSpaceDE/>
              <w:autoSpaceDN/>
              <w:adjustRightInd/>
              <w:rPr>
                <w:kern w:val="0"/>
              </w:rPr>
            </w:pPr>
          </w:p>
        </w:tc>
        <w:tc>
          <w:tcPr>
            <w:tcW w:w="1193" w:type="dxa"/>
            <w:shd w:val="clear" w:color="auto" w:fill="E2EFD9" w:themeFill="accent6" w:themeFillTint="33"/>
            <w:noWrap/>
            <w:vAlign w:val="bottom"/>
            <w:hideMark/>
          </w:tcPr>
          <w:p w14:paraId="55A584E3" w14:textId="77777777" w:rsidR="00DF3EAB" w:rsidRPr="00DF3EAB" w:rsidRDefault="00DF3EAB" w:rsidP="00DF3EAB">
            <w:pPr>
              <w:widowControl/>
              <w:overflowPunct/>
              <w:autoSpaceDE/>
              <w:autoSpaceDN/>
              <w:adjustRightInd/>
              <w:rPr>
                <w:kern w:val="0"/>
              </w:rPr>
            </w:pPr>
          </w:p>
        </w:tc>
      </w:tr>
      <w:tr w:rsidR="00DF3EAB" w:rsidRPr="00DF3EAB" w14:paraId="0F6249BA" w14:textId="77777777" w:rsidTr="00DF3EAB">
        <w:trPr>
          <w:trHeight w:val="344"/>
        </w:trPr>
        <w:tc>
          <w:tcPr>
            <w:tcW w:w="764" w:type="dxa"/>
            <w:shd w:val="clear" w:color="auto" w:fill="E2EFD9" w:themeFill="accent6" w:themeFillTint="33"/>
            <w:noWrap/>
            <w:vAlign w:val="bottom"/>
            <w:hideMark/>
          </w:tcPr>
          <w:p w14:paraId="5D36CF1C"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1AB454BE"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Driftsresultat</w:t>
            </w:r>
          </w:p>
        </w:tc>
        <w:tc>
          <w:tcPr>
            <w:tcW w:w="202" w:type="dxa"/>
            <w:shd w:val="clear" w:color="auto" w:fill="E2EFD9" w:themeFill="accent6" w:themeFillTint="33"/>
            <w:noWrap/>
            <w:vAlign w:val="bottom"/>
            <w:hideMark/>
          </w:tcPr>
          <w:p w14:paraId="1323C243"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431" w:type="dxa"/>
            <w:shd w:val="clear" w:color="auto" w:fill="E2EFD9" w:themeFill="accent6" w:themeFillTint="33"/>
            <w:noWrap/>
            <w:vAlign w:val="bottom"/>
            <w:hideMark/>
          </w:tcPr>
          <w:p w14:paraId="5DE03185"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92 860,37</w:t>
            </w:r>
          </w:p>
        </w:tc>
        <w:tc>
          <w:tcPr>
            <w:tcW w:w="1431" w:type="dxa"/>
            <w:shd w:val="clear" w:color="auto" w:fill="E2EFD9" w:themeFill="accent6" w:themeFillTint="33"/>
            <w:noWrap/>
            <w:vAlign w:val="bottom"/>
            <w:hideMark/>
          </w:tcPr>
          <w:p w14:paraId="7CD8A975"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0,00</w:t>
            </w:r>
          </w:p>
        </w:tc>
        <w:tc>
          <w:tcPr>
            <w:tcW w:w="1193" w:type="dxa"/>
            <w:shd w:val="clear" w:color="auto" w:fill="E2EFD9" w:themeFill="accent6" w:themeFillTint="33"/>
            <w:noWrap/>
            <w:vAlign w:val="bottom"/>
            <w:hideMark/>
          </w:tcPr>
          <w:p w14:paraId="1EE9EE28"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p>
        </w:tc>
      </w:tr>
      <w:tr w:rsidR="00DF3EAB" w:rsidRPr="00DF3EAB" w14:paraId="2BE40AF8" w14:textId="77777777" w:rsidTr="00DF3EAB">
        <w:trPr>
          <w:trHeight w:val="344"/>
        </w:trPr>
        <w:tc>
          <w:tcPr>
            <w:tcW w:w="764" w:type="dxa"/>
            <w:shd w:val="clear" w:color="auto" w:fill="E2EFD9" w:themeFill="accent6" w:themeFillTint="33"/>
            <w:noWrap/>
            <w:vAlign w:val="bottom"/>
            <w:hideMark/>
          </w:tcPr>
          <w:p w14:paraId="48B32C34" w14:textId="77777777" w:rsidR="00DF3EAB" w:rsidRPr="00DF3EAB" w:rsidRDefault="00DF3EAB" w:rsidP="00DF3EAB">
            <w:pPr>
              <w:widowControl/>
              <w:overflowPunct/>
              <w:autoSpaceDE/>
              <w:autoSpaceDN/>
              <w:adjustRightInd/>
              <w:rPr>
                <w:kern w:val="0"/>
              </w:rPr>
            </w:pPr>
          </w:p>
        </w:tc>
        <w:tc>
          <w:tcPr>
            <w:tcW w:w="4283" w:type="dxa"/>
            <w:shd w:val="clear" w:color="auto" w:fill="E2EFD9" w:themeFill="accent6" w:themeFillTint="33"/>
            <w:noWrap/>
            <w:vAlign w:val="bottom"/>
            <w:hideMark/>
          </w:tcPr>
          <w:p w14:paraId="1CB3933F"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r w:rsidRPr="00DF3EAB">
              <w:rPr>
                <w:rFonts w:ascii="Calibri" w:hAnsi="Calibri" w:cs="Calibri"/>
                <w:b/>
                <w:bCs/>
                <w:color w:val="000000"/>
                <w:kern w:val="0"/>
                <w:sz w:val="26"/>
                <w:szCs w:val="26"/>
              </w:rPr>
              <w:t>Årsresultat</w:t>
            </w:r>
          </w:p>
        </w:tc>
        <w:tc>
          <w:tcPr>
            <w:tcW w:w="202" w:type="dxa"/>
            <w:shd w:val="clear" w:color="auto" w:fill="E2EFD9" w:themeFill="accent6" w:themeFillTint="33"/>
            <w:noWrap/>
            <w:vAlign w:val="bottom"/>
            <w:hideMark/>
          </w:tcPr>
          <w:p w14:paraId="30248EE3" w14:textId="77777777" w:rsidR="00DF3EAB" w:rsidRPr="00DF3EAB" w:rsidRDefault="00DF3EAB" w:rsidP="00DF3EAB">
            <w:pPr>
              <w:widowControl/>
              <w:overflowPunct/>
              <w:autoSpaceDE/>
              <w:autoSpaceDN/>
              <w:adjustRightInd/>
              <w:rPr>
                <w:rFonts w:ascii="Calibri" w:hAnsi="Calibri" w:cs="Calibri"/>
                <w:b/>
                <w:bCs/>
                <w:color w:val="000000"/>
                <w:kern w:val="0"/>
                <w:sz w:val="26"/>
                <w:szCs w:val="26"/>
              </w:rPr>
            </w:pPr>
          </w:p>
        </w:tc>
        <w:tc>
          <w:tcPr>
            <w:tcW w:w="1431" w:type="dxa"/>
            <w:shd w:val="clear" w:color="auto" w:fill="E2EFD9" w:themeFill="accent6" w:themeFillTint="33"/>
            <w:noWrap/>
            <w:vAlign w:val="bottom"/>
            <w:hideMark/>
          </w:tcPr>
          <w:p w14:paraId="058A5A62"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92 860,37</w:t>
            </w:r>
          </w:p>
        </w:tc>
        <w:tc>
          <w:tcPr>
            <w:tcW w:w="1431" w:type="dxa"/>
            <w:shd w:val="clear" w:color="auto" w:fill="E2EFD9" w:themeFill="accent6" w:themeFillTint="33"/>
            <w:noWrap/>
            <w:vAlign w:val="bottom"/>
            <w:hideMark/>
          </w:tcPr>
          <w:p w14:paraId="27BA12C2"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0,00</w:t>
            </w:r>
          </w:p>
        </w:tc>
        <w:tc>
          <w:tcPr>
            <w:tcW w:w="1193" w:type="dxa"/>
            <w:shd w:val="clear" w:color="auto" w:fill="E2EFD9" w:themeFill="accent6" w:themeFillTint="33"/>
            <w:noWrap/>
            <w:vAlign w:val="bottom"/>
            <w:hideMark/>
          </w:tcPr>
          <w:p w14:paraId="286E55F3" w14:textId="77777777" w:rsidR="00DF3EAB" w:rsidRPr="00DF3EAB" w:rsidRDefault="00DF3EAB" w:rsidP="00DF3EAB">
            <w:pPr>
              <w:widowControl/>
              <w:overflowPunct/>
              <w:autoSpaceDE/>
              <w:autoSpaceDN/>
              <w:adjustRightInd/>
              <w:jc w:val="right"/>
              <w:rPr>
                <w:rFonts w:ascii="Calibri" w:hAnsi="Calibri" w:cs="Calibri"/>
                <w:b/>
                <w:bCs/>
                <w:color w:val="000000"/>
                <w:kern w:val="0"/>
                <w:sz w:val="26"/>
                <w:szCs w:val="26"/>
              </w:rPr>
            </w:pPr>
            <w:r w:rsidRPr="00DF3EAB">
              <w:rPr>
                <w:rFonts w:ascii="Calibri" w:hAnsi="Calibri" w:cs="Calibri"/>
                <w:b/>
                <w:bCs/>
                <w:color w:val="000000"/>
                <w:kern w:val="0"/>
                <w:sz w:val="26"/>
                <w:szCs w:val="26"/>
              </w:rPr>
              <w:t>92 860,37</w:t>
            </w:r>
          </w:p>
        </w:tc>
      </w:tr>
    </w:tbl>
    <w:p w14:paraId="78264850" w14:textId="77777777" w:rsidR="00DF3EAB" w:rsidRDefault="00DF3EAB" w:rsidP="00F20D04">
      <w:pPr>
        <w:rPr>
          <w:rFonts w:ascii="Calibri" w:hAnsi="Calibri" w:cs="Arial"/>
          <w:b/>
          <w:sz w:val="22"/>
          <w:szCs w:val="22"/>
        </w:rPr>
      </w:pPr>
    </w:p>
    <w:p w14:paraId="551BEB5B" w14:textId="77777777" w:rsidR="00964CC3" w:rsidRDefault="00964CC3" w:rsidP="00F20D04">
      <w:pPr>
        <w:rPr>
          <w:rFonts w:ascii="Calibri" w:hAnsi="Calibri" w:cs="Arial"/>
          <w:b/>
          <w:sz w:val="22"/>
          <w:szCs w:val="22"/>
        </w:rPr>
      </w:pPr>
    </w:p>
    <w:p w14:paraId="298396FE" w14:textId="77777777" w:rsidR="00964CC3" w:rsidRDefault="00964CC3" w:rsidP="00F20D04">
      <w:pPr>
        <w:rPr>
          <w:rFonts w:ascii="Calibri" w:hAnsi="Calibri" w:cs="Arial"/>
          <w:b/>
          <w:sz w:val="22"/>
          <w:szCs w:val="22"/>
        </w:rPr>
      </w:pPr>
    </w:p>
    <w:p w14:paraId="2FCBBB34" w14:textId="77777777" w:rsidR="00964CC3" w:rsidRDefault="00964CC3" w:rsidP="00F20D04">
      <w:pPr>
        <w:rPr>
          <w:rFonts w:ascii="Calibri" w:hAnsi="Calibri" w:cs="Arial"/>
          <w:b/>
          <w:sz w:val="22"/>
          <w:szCs w:val="22"/>
        </w:rPr>
      </w:pPr>
    </w:p>
    <w:p w14:paraId="77419BE3" w14:textId="77777777" w:rsidR="00964CC3" w:rsidRDefault="00964CC3" w:rsidP="00F20D04">
      <w:pPr>
        <w:rPr>
          <w:rFonts w:ascii="Calibri" w:hAnsi="Calibri" w:cs="Arial"/>
          <w:b/>
          <w:sz w:val="22"/>
          <w:szCs w:val="22"/>
        </w:rPr>
      </w:pPr>
    </w:p>
    <w:p w14:paraId="2B3ACAA9" w14:textId="77777777" w:rsidR="00964CC3" w:rsidRDefault="00964CC3" w:rsidP="00F20D04">
      <w:pPr>
        <w:rPr>
          <w:rFonts w:ascii="Calibri" w:hAnsi="Calibri" w:cs="Arial"/>
          <w:b/>
          <w:sz w:val="22"/>
          <w:szCs w:val="22"/>
        </w:rPr>
      </w:pPr>
    </w:p>
    <w:p w14:paraId="6FBB9B78" w14:textId="77777777" w:rsidR="00751D0D" w:rsidRDefault="00751D0D" w:rsidP="00F20D04">
      <w:pPr>
        <w:rPr>
          <w:rFonts w:ascii="Calibri" w:hAnsi="Calibri" w:cs="Arial"/>
          <w:b/>
          <w:sz w:val="22"/>
          <w:szCs w:val="22"/>
        </w:rPr>
      </w:pPr>
    </w:p>
    <w:p w14:paraId="6C25CB6A" w14:textId="77777777" w:rsidR="00751D0D" w:rsidRDefault="00751D0D" w:rsidP="00F20D04">
      <w:pPr>
        <w:rPr>
          <w:rFonts w:ascii="Calibri" w:hAnsi="Calibri" w:cs="Arial"/>
          <w:b/>
          <w:sz w:val="22"/>
          <w:szCs w:val="22"/>
        </w:rPr>
      </w:pPr>
    </w:p>
    <w:p w14:paraId="7F6AE6BA" w14:textId="77777777" w:rsidR="00751D0D" w:rsidRDefault="00751D0D" w:rsidP="00F20D04">
      <w:pPr>
        <w:rPr>
          <w:rFonts w:ascii="Calibri" w:hAnsi="Calibri" w:cs="Arial"/>
          <w:b/>
          <w:sz w:val="22"/>
          <w:szCs w:val="22"/>
        </w:rPr>
      </w:pPr>
    </w:p>
    <w:p w14:paraId="192DD56A" w14:textId="77777777" w:rsidR="00751D0D" w:rsidRDefault="00751D0D" w:rsidP="00F20D04">
      <w:pPr>
        <w:rPr>
          <w:rFonts w:ascii="Calibri" w:hAnsi="Calibri" w:cs="Arial"/>
          <w:b/>
          <w:sz w:val="22"/>
          <w:szCs w:val="22"/>
        </w:rPr>
      </w:pPr>
    </w:p>
    <w:p w14:paraId="38BF156B" w14:textId="77777777" w:rsidR="00751D0D" w:rsidRDefault="00751D0D" w:rsidP="00F20D04">
      <w:pPr>
        <w:rPr>
          <w:rFonts w:ascii="Calibri" w:hAnsi="Calibri" w:cs="Arial"/>
          <w:b/>
          <w:sz w:val="22"/>
          <w:szCs w:val="22"/>
        </w:rPr>
      </w:pPr>
    </w:p>
    <w:p w14:paraId="08A99B14" w14:textId="77777777" w:rsidR="00751D0D" w:rsidRDefault="00751D0D" w:rsidP="00F20D04">
      <w:pPr>
        <w:rPr>
          <w:rFonts w:ascii="Calibri" w:hAnsi="Calibri" w:cs="Arial"/>
          <w:b/>
          <w:sz w:val="22"/>
          <w:szCs w:val="22"/>
        </w:rPr>
      </w:pPr>
    </w:p>
    <w:p w14:paraId="53C6F01C" w14:textId="15A57C98" w:rsidR="00F20D04" w:rsidRDefault="00F20D04" w:rsidP="00F20D04">
      <w:pPr>
        <w:rPr>
          <w:rFonts w:ascii="Calibri" w:hAnsi="Calibri" w:cs="Arial"/>
          <w:b/>
          <w:sz w:val="22"/>
          <w:szCs w:val="22"/>
        </w:rPr>
      </w:pPr>
      <w:r w:rsidRPr="008D0242">
        <w:rPr>
          <w:rFonts w:ascii="Calibri" w:hAnsi="Calibri" w:cs="Arial"/>
          <w:b/>
          <w:sz w:val="22"/>
          <w:szCs w:val="22"/>
        </w:rPr>
        <w:t>Medlemstall:</w:t>
      </w:r>
    </w:p>
    <w:p w14:paraId="386E12AC" w14:textId="77777777" w:rsidR="004C6FA0" w:rsidRPr="008D0242" w:rsidRDefault="004C6FA0" w:rsidP="00F20D04">
      <w:pPr>
        <w:rPr>
          <w:rFonts w:ascii="Calibri" w:hAnsi="Calibri" w:cs="Arial"/>
          <w:b/>
          <w:sz w:val="22"/>
          <w:szCs w:val="22"/>
        </w:rPr>
      </w:pPr>
    </w:p>
    <w:p w14:paraId="11F6326C" w14:textId="7BD10D5A" w:rsidR="00802AE9" w:rsidRDefault="000A7346" w:rsidP="00F20D04">
      <w:pPr>
        <w:rPr>
          <w:rFonts w:ascii="Calibri,Arial" w:eastAsia="Calibri,Arial" w:hAnsi="Calibri,Arial" w:cs="Calibri,Arial"/>
          <w:sz w:val="22"/>
          <w:szCs w:val="22"/>
        </w:rPr>
      </w:pPr>
      <w:r>
        <w:rPr>
          <w:rFonts w:ascii="Calibri,Arial" w:eastAsia="Calibri,Arial" w:hAnsi="Calibri,Arial" w:cs="Calibri,Arial"/>
          <w:sz w:val="22"/>
          <w:szCs w:val="22"/>
        </w:rPr>
        <w:t>Aktivitet avler aktivit</w:t>
      </w:r>
      <w:r w:rsidR="00013412">
        <w:rPr>
          <w:rFonts w:ascii="Calibri,Arial" w:eastAsia="Calibri,Arial" w:hAnsi="Calibri,Arial" w:cs="Calibri,Arial"/>
          <w:sz w:val="22"/>
          <w:szCs w:val="22"/>
        </w:rPr>
        <w:t xml:space="preserve">et, og medlemstallet økte </w:t>
      </w:r>
      <w:r w:rsidR="00E1671C">
        <w:rPr>
          <w:rFonts w:ascii="Calibri,Arial" w:eastAsia="Calibri,Arial" w:hAnsi="Calibri,Arial" w:cs="Calibri,Arial"/>
          <w:sz w:val="22"/>
          <w:szCs w:val="22"/>
        </w:rPr>
        <w:t xml:space="preserve">også </w:t>
      </w:r>
      <w:r w:rsidR="00013412">
        <w:rPr>
          <w:rFonts w:ascii="Calibri,Arial" w:eastAsia="Calibri,Arial" w:hAnsi="Calibri,Arial" w:cs="Calibri,Arial"/>
          <w:sz w:val="22"/>
          <w:szCs w:val="22"/>
        </w:rPr>
        <w:t>i 20</w:t>
      </w:r>
      <w:r w:rsidR="00CB614F">
        <w:rPr>
          <w:rFonts w:ascii="Calibri,Arial" w:eastAsia="Calibri,Arial" w:hAnsi="Calibri,Arial" w:cs="Calibri,Arial"/>
          <w:sz w:val="22"/>
          <w:szCs w:val="22"/>
        </w:rPr>
        <w:t>20</w:t>
      </w:r>
      <w:r>
        <w:rPr>
          <w:rFonts w:ascii="Calibri,Arial" w:eastAsia="Calibri,Arial" w:hAnsi="Calibri,Arial" w:cs="Calibri,Arial"/>
          <w:sz w:val="22"/>
          <w:szCs w:val="22"/>
        </w:rPr>
        <w:t>.</w:t>
      </w:r>
      <w:r w:rsidR="00013412">
        <w:rPr>
          <w:rFonts w:ascii="Calibri,Arial" w:eastAsia="Calibri,Arial" w:hAnsi="Calibri,Arial" w:cs="Calibri,Arial"/>
          <w:sz w:val="22"/>
          <w:szCs w:val="22"/>
        </w:rPr>
        <w:t xml:space="preserve"> Vi </w:t>
      </w:r>
      <w:r w:rsidR="00CB614F">
        <w:rPr>
          <w:rFonts w:ascii="Calibri,Arial" w:eastAsia="Calibri,Arial" w:hAnsi="Calibri,Arial" w:cs="Calibri,Arial"/>
          <w:sz w:val="22"/>
          <w:szCs w:val="22"/>
        </w:rPr>
        <w:t>endte opp på</w:t>
      </w:r>
      <w:r w:rsidR="00013412">
        <w:rPr>
          <w:rFonts w:ascii="Calibri,Arial" w:eastAsia="Calibri,Arial" w:hAnsi="Calibri,Arial" w:cs="Calibri,Arial"/>
          <w:sz w:val="22"/>
          <w:szCs w:val="22"/>
        </w:rPr>
        <w:t xml:space="preserve"> 2</w:t>
      </w:r>
      <w:r w:rsidR="00CB614F">
        <w:rPr>
          <w:rFonts w:ascii="Calibri,Arial" w:eastAsia="Calibri,Arial" w:hAnsi="Calibri,Arial" w:cs="Calibri,Arial"/>
          <w:sz w:val="22"/>
          <w:szCs w:val="22"/>
        </w:rPr>
        <w:t>40</w:t>
      </w:r>
      <w:r w:rsidR="00013412">
        <w:rPr>
          <w:rFonts w:ascii="Calibri,Arial" w:eastAsia="Calibri,Arial" w:hAnsi="Calibri,Arial" w:cs="Calibri,Arial"/>
          <w:sz w:val="22"/>
          <w:szCs w:val="22"/>
        </w:rPr>
        <w:t xml:space="preserve"> medlemmer. Takk til dere alle. </w:t>
      </w:r>
    </w:p>
    <w:p w14:paraId="2CF92151" w14:textId="77777777" w:rsidR="00F20D04" w:rsidRPr="008D0242" w:rsidRDefault="00F20D04" w:rsidP="00F20D04">
      <w:pPr>
        <w:rPr>
          <w:rFonts w:ascii="Calibri" w:hAnsi="Calibri" w:cs="Arial"/>
          <w:sz w:val="22"/>
          <w:szCs w:val="22"/>
        </w:rPr>
      </w:pPr>
    </w:p>
    <w:p w14:paraId="6C7FF039" w14:textId="77777777" w:rsidR="00F20D04" w:rsidRPr="008D0242" w:rsidRDefault="00F20D04" w:rsidP="00F20D04">
      <w:pPr>
        <w:rPr>
          <w:rFonts w:ascii="Calibri" w:hAnsi="Calibri" w:cs="Arial"/>
          <w:sz w:val="22"/>
          <w:szCs w:val="22"/>
        </w:rPr>
      </w:pPr>
      <w:r w:rsidRPr="008D0242">
        <w:rPr>
          <w:rFonts w:ascii="Calibri" w:hAnsi="Calibri" w:cs="Arial"/>
          <w:sz w:val="22"/>
          <w:szCs w:val="22"/>
        </w:rPr>
        <w:t>Medlemsutvikling: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tblGrid>
      <w:tr w:rsidR="00013412" w:rsidRPr="008D0242" w14:paraId="4AB51C73" w14:textId="30A549FB" w:rsidTr="00013412">
        <w:tc>
          <w:tcPr>
            <w:tcW w:w="663" w:type="dxa"/>
            <w:shd w:val="clear" w:color="auto" w:fill="auto"/>
          </w:tcPr>
          <w:p w14:paraId="032FA5B5"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2007</w:t>
            </w:r>
          </w:p>
        </w:tc>
        <w:tc>
          <w:tcPr>
            <w:tcW w:w="663" w:type="dxa"/>
            <w:shd w:val="clear" w:color="auto" w:fill="auto"/>
          </w:tcPr>
          <w:p w14:paraId="55F4D2EA"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2008</w:t>
            </w:r>
          </w:p>
        </w:tc>
        <w:tc>
          <w:tcPr>
            <w:tcW w:w="663" w:type="dxa"/>
            <w:shd w:val="clear" w:color="auto" w:fill="auto"/>
          </w:tcPr>
          <w:p w14:paraId="2C4C43C3"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2009</w:t>
            </w:r>
          </w:p>
        </w:tc>
        <w:tc>
          <w:tcPr>
            <w:tcW w:w="663" w:type="dxa"/>
            <w:shd w:val="clear" w:color="auto" w:fill="auto"/>
          </w:tcPr>
          <w:p w14:paraId="04D057C6"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2010</w:t>
            </w:r>
          </w:p>
        </w:tc>
        <w:tc>
          <w:tcPr>
            <w:tcW w:w="663" w:type="dxa"/>
            <w:shd w:val="clear" w:color="auto" w:fill="auto"/>
          </w:tcPr>
          <w:p w14:paraId="47C408CB"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2011</w:t>
            </w:r>
          </w:p>
        </w:tc>
        <w:tc>
          <w:tcPr>
            <w:tcW w:w="663" w:type="dxa"/>
          </w:tcPr>
          <w:p w14:paraId="4692209F"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2012</w:t>
            </w:r>
          </w:p>
        </w:tc>
        <w:tc>
          <w:tcPr>
            <w:tcW w:w="663" w:type="dxa"/>
            <w:shd w:val="clear" w:color="auto" w:fill="auto"/>
          </w:tcPr>
          <w:p w14:paraId="6EFA5B89" w14:textId="77777777" w:rsidR="00013412" w:rsidRPr="008D0242" w:rsidRDefault="00013412" w:rsidP="00EF1483">
            <w:pPr>
              <w:rPr>
                <w:rFonts w:ascii="Calibri" w:eastAsia="Calibri" w:hAnsi="Calibri" w:cs="Arial"/>
                <w:sz w:val="22"/>
                <w:szCs w:val="22"/>
              </w:rPr>
            </w:pPr>
            <w:r>
              <w:rPr>
                <w:rFonts w:ascii="Calibri" w:eastAsia="Calibri" w:hAnsi="Calibri" w:cs="Arial"/>
                <w:sz w:val="22"/>
                <w:szCs w:val="22"/>
              </w:rPr>
              <w:t>2013</w:t>
            </w:r>
          </w:p>
        </w:tc>
        <w:tc>
          <w:tcPr>
            <w:tcW w:w="663" w:type="dxa"/>
          </w:tcPr>
          <w:p w14:paraId="15968691" w14:textId="77777777" w:rsidR="00013412" w:rsidRDefault="00013412" w:rsidP="00EF1483">
            <w:pPr>
              <w:rPr>
                <w:rFonts w:ascii="Calibri" w:eastAsia="Calibri" w:hAnsi="Calibri" w:cs="Arial"/>
                <w:sz w:val="22"/>
                <w:szCs w:val="22"/>
              </w:rPr>
            </w:pPr>
            <w:r>
              <w:rPr>
                <w:rFonts w:ascii="Calibri" w:eastAsia="Calibri" w:hAnsi="Calibri" w:cs="Arial"/>
                <w:sz w:val="22"/>
                <w:szCs w:val="22"/>
              </w:rPr>
              <w:t>2014</w:t>
            </w:r>
          </w:p>
        </w:tc>
        <w:tc>
          <w:tcPr>
            <w:tcW w:w="663" w:type="dxa"/>
          </w:tcPr>
          <w:p w14:paraId="77B7B99C" w14:textId="2312B0E0" w:rsidR="00013412" w:rsidRDefault="00013412" w:rsidP="00EF1483">
            <w:pPr>
              <w:rPr>
                <w:rFonts w:ascii="Calibri" w:eastAsia="Calibri" w:hAnsi="Calibri" w:cs="Arial"/>
                <w:sz w:val="22"/>
                <w:szCs w:val="22"/>
              </w:rPr>
            </w:pPr>
            <w:r>
              <w:rPr>
                <w:rFonts w:ascii="Calibri" w:eastAsia="Calibri" w:hAnsi="Calibri" w:cs="Arial"/>
                <w:sz w:val="22"/>
                <w:szCs w:val="22"/>
              </w:rPr>
              <w:t>2015</w:t>
            </w:r>
          </w:p>
        </w:tc>
        <w:tc>
          <w:tcPr>
            <w:tcW w:w="663" w:type="dxa"/>
          </w:tcPr>
          <w:p w14:paraId="6D4F0040" w14:textId="45DFB948" w:rsidR="00013412" w:rsidRDefault="00013412" w:rsidP="00EF1483">
            <w:pPr>
              <w:rPr>
                <w:rFonts w:ascii="Calibri" w:eastAsia="Calibri" w:hAnsi="Calibri" w:cs="Arial"/>
                <w:sz w:val="22"/>
                <w:szCs w:val="22"/>
              </w:rPr>
            </w:pPr>
            <w:r>
              <w:rPr>
                <w:rFonts w:ascii="Calibri" w:eastAsia="Calibri" w:hAnsi="Calibri" w:cs="Arial"/>
                <w:sz w:val="22"/>
                <w:szCs w:val="22"/>
              </w:rPr>
              <w:t>2016</w:t>
            </w:r>
          </w:p>
        </w:tc>
        <w:tc>
          <w:tcPr>
            <w:tcW w:w="663" w:type="dxa"/>
          </w:tcPr>
          <w:p w14:paraId="2C3CC701" w14:textId="7F96577A" w:rsidR="00013412" w:rsidRDefault="00013412" w:rsidP="00EF1483">
            <w:pPr>
              <w:rPr>
                <w:rFonts w:ascii="Calibri" w:eastAsia="Calibri" w:hAnsi="Calibri" w:cs="Arial"/>
                <w:sz w:val="22"/>
                <w:szCs w:val="22"/>
              </w:rPr>
            </w:pPr>
            <w:r>
              <w:rPr>
                <w:rFonts w:ascii="Calibri" w:eastAsia="Calibri" w:hAnsi="Calibri" w:cs="Arial"/>
                <w:sz w:val="22"/>
                <w:szCs w:val="22"/>
              </w:rPr>
              <w:t>2017</w:t>
            </w:r>
          </w:p>
        </w:tc>
        <w:tc>
          <w:tcPr>
            <w:tcW w:w="663" w:type="dxa"/>
          </w:tcPr>
          <w:p w14:paraId="625861F4" w14:textId="2F784D7B" w:rsidR="00013412" w:rsidRDefault="00013412" w:rsidP="00EF1483">
            <w:pPr>
              <w:rPr>
                <w:rFonts w:ascii="Calibri" w:eastAsia="Calibri" w:hAnsi="Calibri" w:cs="Arial"/>
                <w:sz w:val="22"/>
                <w:szCs w:val="22"/>
              </w:rPr>
            </w:pPr>
            <w:r>
              <w:rPr>
                <w:rFonts w:ascii="Calibri" w:eastAsia="Calibri" w:hAnsi="Calibri" w:cs="Arial"/>
                <w:sz w:val="22"/>
                <w:szCs w:val="22"/>
              </w:rPr>
              <w:t>2018</w:t>
            </w:r>
          </w:p>
        </w:tc>
      </w:tr>
      <w:tr w:rsidR="00013412" w:rsidRPr="008D0242" w14:paraId="42A06D9F" w14:textId="27232199" w:rsidTr="00013412">
        <w:tc>
          <w:tcPr>
            <w:tcW w:w="663" w:type="dxa"/>
            <w:shd w:val="clear" w:color="auto" w:fill="auto"/>
          </w:tcPr>
          <w:p w14:paraId="21115553"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36</w:t>
            </w:r>
          </w:p>
        </w:tc>
        <w:tc>
          <w:tcPr>
            <w:tcW w:w="663" w:type="dxa"/>
            <w:shd w:val="clear" w:color="auto" w:fill="auto"/>
          </w:tcPr>
          <w:p w14:paraId="31031A0F"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29</w:t>
            </w:r>
          </w:p>
        </w:tc>
        <w:tc>
          <w:tcPr>
            <w:tcW w:w="663" w:type="dxa"/>
            <w:shd w:val="clear" w:color="auto" w:fill="auto"/>
          </w:tcPr>
          <w:p w14:paraId="5F0B812C"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43</w:t>
            </w:r>
          </w:p>
        </w:tc>
        <w:tc>
          <w:tcPr>
            <w:tcW w:w="663" w:type="dxa"/>
            <w:shd w:val="clear" w:color="auto" w:fill="auto"/>
          </w:tcPr>
          <w:p w14:paraId="57675903"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62</w:t>
            </w:r>
          </w:p>
        </w:tc>
        <w:tc>
          <w:tcPr>
            <w:tcW w:w="663" w:type="dxa"/>
            <w:shd w:val="clear" w:color="auto" w:fill="auto"/>
          </w:tcPr>
          <w:p w14:paraId="32CEB4BD" w14:textId="77777777" w:rsidR="00013412" w:rsidRPr="008D0242" w:rsidRDefault="00013412" w:rsidP="00EF1483">
            <w:pPr>
              <w:rPr>
                <w:rFonts w:ascii="Calibri" w:eastAsia="Calibri" w:hAnsi="Calibri" w:cs="Arial"/>
                <w:sz w:val="22"/>
                <w:szCs w:val="22"/>
              </w:rPr>
            </w:pPr>
            <w:r w:rsidRPr="008D0242">
              <w:rPr>
                <w:rFonts w:ascii="Calibri" w:eastAsia="Calibri" w:hAnsi="Calibri" w:cs="Arial"/>
                <w:sz w:val="22"/>
                <w:szCs w:val="22"/>
              </w:rPr>
              <w:t>84</w:t>
            </w:r>
          </w:p>
        </w:tc>
        <w:tc>
          <w:tcPr>
            <w:tcW w:w="663" w:type="dxa"/>
          </w:tcPr>
          <w:p w14:paraId="3EF878AC" w14:textId="77777777" w:rsidR="00013412" w:rsidRPr="008D0242" w:rsidRDefault="00013412" w:rsidP="00EF1483">
            <w:pPr>
              <w:rPr>
                <w:rFonts w:ascii="Calibri" w:eastAsia="Calibri" w:hAnsi="Calibri" w:cs="Arial"/>
                <w:sz w:val="22"/>
                <w:szCs w:val="22"/>
              </w:rPr>
            </w:pPr>
            <w:r>
              <w:rPr>
                <w:rFonts w:ascii="Calibri" w:eastAsia="Calibri" w:hAnsi="Calibri" w:cs="Arial"/>
                <w:sz w:val="22"/>
                <w:szCs w:val="22"/>
              </w:rPr>
              <w:t>115</w:t>
            </w:r>
          </w:p>
        </w:tc>
        <w:tc>
          <w:tcPr>
            <w:tcW w:w="663" w:type="dxa"/>
            <w:shd w:val="clear" w:color="auto" w:fill="auto"/>
          </w:tcPr>
          <w:p w14:paraId="5D3A394C" w14:textId="77777777" w:rsidR="00013412" w:rsidRPr="008D0242" w:rsidRDefault="00013412" w:rsidP="00EF1483">
            <w:pPr>
              <w:rPr>
                <w:rFonts w:ascii="Calibri" w:eastAsia="Calibri" w:hAnsi="Calibri" w:cs="Arial"/>
                <w:sz w:val="22"/>
                <w:szCs w:val="22"/>
              </w:rPr>
            </w:pPr>
            <w:r>
              <w:rPr>
                <w:rFonts w:ascii="Calibri" w:eastAsia="Calibri" w:hAnsi="Calibri" w:cs="Arial"/>
                <w:sz w:val="22"/>
                <w:szCs w:val="22"/>
              </w:rPr>
              <w:t>147</w:t>
            </w:r>
          </w:p>
        </w:tc>
        <w:tc>
          <w:tcPr>
            <w:tcW w:w="663" w:type="dxa"/>
          </w:tcPr>
          <w:p w14:paraId="1DB4F825" w14:textId="77777777" w:rsidR="00013412" w:rsidRDefault="00013412" w:rsidP="00EF1483">
            <w:pPr>
              <w:rPr>
                <w:rFonts w:ascii="Calibri" w:eastAsia="Calibri" w:hAnsi="Calibri" w:cs="Arial"/>
                <w:sz w:val="22"/>
                <w:szCs w:val="22"/>
              </w:rPr>
            </w:pPr>
            <w:r>
              <w:rPr>
                <w:rFonts w:ascii="Calibri" w:eastAsia="Calibri" w:hAnsi="Calibri" w:cs="Arial"/>
                <w:sz w:val="22"/>
                <w:szCs w:val="22"/>
              </w:rPr>
              <w:t>161</w:t>
            </w:r>
          </w:p>
        </w:tc>
        <w:tc>
          <w:tcPr>
            <w:tcW w:w="663" w:type="dxa"/>
          </w:tcPr>
          <w:p w14:paraId="061BD3E7" w14:textId="1F183501" w:rsidR="00013412" w:rsidRDefault="00013412" w:rsidP="00EF1483">
            <w:pPr>
              <w:rPr>
                <w:rFonts w:ascii="Calibri" w:eastAsia="Calibri" w:hAnsi="Calibri" w:cs="Arial"/>
                <w:sz w:val="22"/>
                <w:szCs w:val="22"/>
              </w:rPr>
            </w:pPr>
            <w:r>
              <w:rPr>
                <w:rFonts w:ascii="Calibri" w:eastAsia="Calibri" w:hAnsi="Calibri" w:cs="Arial"/>
                <w:sz w:val="22"/>
                <w:szCs w:val="22"/>
              </w:rPr>
              <w:t>146</w:t>
            </w:r>
          </w:p>
        </w:tc>
        <w:tc>
          <w:tcPr>
            <w:tcW w:w="663" w:type="dxa"/>
          </w:tcPr>
          <w:p w14:paraId="7248745F" w14:textId="2C0DD1D2" w:rsidR="00013412" w:rsidRDefault="00013412" w:rsidP="00EF1483">
            <w:pPr>
              <w:rPr>
                <w:rFonts w:ascii="Calibri" w:eastAsia="Calibri" w:hAnsi="Calibri" w:cs="Arial"/>
                <w:sz w:val="22"/>
                <w:szCs w:val="22"/>
              </w:rPr>
            </w:pPr>
            <w:r>
              <w:rPr>
                <w:rFonts w:ascii="Calibri" w:eastAsia="Calibri" w:hAnsi="Calibri" w:cs="Arial"/>
                <w:sz w:val="22"/>
                <w:szCs w:val="22"/>
              </w:rPr>
              <w:t>177</w:t>
            </w:r>
          </w:p>
        </w:tc>
        <w:tc>
          <w:tcPr>
            <w:tcW w:w="663" w:type="dxa"/>
          </w:tcPr>
          <w:p w14:paraId="6FBEA394" w14:textId="45A6E71F" w:rsidR="00013412" w:rsidRDefault="00013412" w:rsidP="00EF1483">
            <w:pPr>
              <w:rPr>
                <w:rFonts w:ascii="Calibri" w:eastAsia="Calibri" w:hAnsi="Calibri" w:cs="Arial"/>
                <w:sz w:val="22"/>
                <w:szCs w:val="22"/>
              </w:rPr>
            </w:pPr>
            <w:r>
              <w:rPr>
                <w:rFonts w:ascii="Calibri" w:eastAsia="Calibri" w:hAnsi="Calibri" w:cs="Arial"/>
                <w:sz w:val="22"/>
                <w:szCs w:val="22"/>
              </w:rPr>
              <w:t>177</w:t>
            </w:r>
          </w:p>
        </w:tc>
        <w:tc>
          <w:tcPr>
            <w:tcW w:w="663" w:type="dxa"/>
          </w:tcPr>
          <w:p w14:paraId="2803A908" w14:textId="35413CA7" w:rsidR="00013412" w:rsidRDefault="00013412" w:rsidP="00EF1483">
            <w:pPr>
              <w:rPr>
                <w:rFonts w:ascii="Calibri" w:eastAsia="Calibri" w:hAnsi="Calibri" w:cs="Arial"/>
                <w:sz w:val="22"/>
                <w:szCs w:val="22"/>
              </w:rPr>
            </w:pPr>
            <w:r>
              <w:rPr>
                <w:rFonts w:ascii="Calibri" w:eastAsia="Calibri" w:hAnsi="Calibri" w:cs="Arial"/>
                <w:sz w:val="22"/>
                <w:szCs w:val="22"/>
              </w:rPr>
              <w:t>191</w:t>
            </w:r>
          </w:p>
        </w:tc>
      </w:tr>
      <w:tr w:rsidR="00013412" w:rsidRPr="00013412" w14:paraId="0B4B035F" w14:textId="77777777" w:rsidTr="00013412">
        <w:tc>
          <w:tcPr>
            <w:tcW w:w="7956" w:type="dxa"/>
            <w:gridSpan w:val="12"/>
            <w:shd w:val="clear" w:color="auto" w:fill="auto"/>
          </w:tcPr>
          <w:p w14:paraId="63DB13AD" w14:textId="77777777" w:rsidR="00013412" w:rsidRPr="00013412" w:rsidRDefault="00013412" w:rsidP="00EF1483">
            <w:pPr>
              <w:rPr>
                <w:rFonts w:ascii="Calibri" w:eastAsia="Calibri" w:hAnsi="Calibri" w:cs="Arial"/>
                <w:sz w:val="8"/>
                <w:szCs w:val="8"/>
              </w:rPr>
            </w:pPr>
          </w:p>
        </w:tc>
      </w:tr>
      <w:tr w:rsidR="00013412" w:rsidRPr="008D0242" w14:paraId="59A5E9F3" w14:textId="77777777" w:rsidTr="00013412">
        <w:tc>
          <w:tcPr>
            <w:tcW w:w="663" w:type="dxa"/>
            <w:shd w:val="clear" w:color="auto" w:fill="auto"/>
          </w:tcPr>
          <w:p w14:paraId="0A63F061" w14:textId="4D0CFF38" w:rsidR="00013412" w:rsidRPr="008D0242" w:rsidRDefault="00013412" w:rsidP="00EF1483">
            <w:pPr>
              <w:rPr>
                <w:rFonts w:ascii="Calibri" w:eastAsia="Calibri" w:hAnsi="Calibri" w:cs="Arial"/>
                <w:sz w:val="22"/>
                <w:szCs w:val="22"/>
              </w:rPr>
            </w:pPr>
            <w:r>
              <w:rPr>
                <w:rFonts w:ascii="Calibri" w:eastAsia="Calibri" w:hAnsi="Calibri" w:cs="Arial"/>
                <w:sz w:val="22"/>
                <w:szCs w:val="22"/>
              </w:rPr>
              <w:t>2019</w:t>
            </w:r>
          </w:p>
        </w:tc>
        <w:tc>
          <w:tcPr>
            <w:tcW w:w="663" w:type="dxa"/>
            <w:shd w:val="clear" w:color="auto" w:fill="auto"/>
          </w:tcPr>
          <w:p w14:paraId="3709807F" w14:textId="770F5F0E" w:rsidR="00013412" w:rsidRPr="008D0242" w:rsidRDefault="00D7214A" w:rsidP="00EF1483">
            <w:pPr>
              <w:rPr>
                <w:rFonts w:ascii="Calibri" w:eastAsia="Calibri" w:hAnsi="Calibri" w:cs="Arial"/>
                <w:sz w:val="22"/>
                <w:szCs w:val="22"/>
              </w:rPr>
            </w:pPr>
            <w:r>
              <w:rPr>
                <w:rFonts w:ascii="Calibri" w:eastAsia="Calibri" w:hAnsi="Calibri" w:cs="Arial"/>
                <w:sz w:val="22"/>
                <w:szCs w:val="22"/>
              </w:rPr>
              <w:t>2020</w:t>
            </w:r>
          </w:p>
        </w:tc>
        <w:tc>
          <w:tcPr>
            <w:tcW w:w="663" w:type="dxa"/>
            <w:shd w:val="clear" w:color="auto" w:fill="auto"/>
          </w:tcPr>
          <w:p w14:paraId="02935804" w14:textId="77777777" w:rsidR="00013412" w:rsidRPr="008D0242" w:rsidRDefault="00013412" w:rsidP="00EF1483">
            <w:pPr>
              <w:rPr>
                <w:rFonts w:ascii="Calibri" w:eastAsia="Calibri" w:hAnsi="Calibri" w:cs="Arial"/>
                <w:sz w:val="22"/>
                <w:szCs w:val="22"/>
              </w:rPr>
            </w:pPr>
          </w:p>
        </w:tc>
        <w:tc>
          <w:tcPr>
            <w:tcW w:w="663" w:type="dxa"/>
            <w:shd w:val="clear" w:color="auto" w:fill="auto"/>
          </w:tcPr>
          <w:p w14:paraId="69A436B1" w14:textId="77777777" w:rsidR="00013412" w:rsidRPr="008D0242" w:rsidRDefault="00013412" w:rsidP="00EF1483">
            <w:pPr>
              <w:rPr>
                <w:rFonts w:ascii="Calibri" w:eastAsia="Calibri" w:hAnsi="Calibri" w:cs="Arial"/>
                <w:sz w:val="22"/>
                <w:szCs w:val="22"/>
              </w:rPr>
            </w:pPr>
          </w:p>
        </w:tc>
        <w:tc>
          <w:tcPr>
            <w:tcW w:w="663" w:type="dxa"/>
            <w:shd w:val="clear" w:color="auto" w:fill="auto"/>
          </w:tcPr>
          <w:p w14:paraId="5BD308B5" w14:textId="77777777" w:rsidR="00013412" w:rsidRPr="008D0242" w:rsidRDefault="00013412" w:rsidP="00EF1483">
            <w:pPr>
              <w:rPr>
                <w:rFonts w:ascii="Calibri" w:eastAsia="Calibri" w:hAnsi="Calibri" w:cs="Arial"/>
                <w:sz w:val="22"/>
                <w:szCs w:val="22"/>
              </w:rPr>
            </w:pPr>
          </w:p>
        </w:tc>
        <w:tc>
          <w:tcPr>
            <w:tcW w:w="663" w:type="dxa"/>
          </w:tcPr>
          <w:p w14:paraId="4A01E185" w14:textId="77777777" w:rsidR="00013412" w:rsidRDefault="00013412" w:rsidP="00EF1483">
            <w:pPr>
              <w:rPr>
                <w:rFonts w:ascii="Calibri" w:eastAsia="Calibri" w:hAnsi="Calibri" w:cs="Arial"/>
                <w:sz w:val="22"/>
                <w:szCs w:val="22"/>
              </w:rPr>
            </w:pPr>
          </w:p>
        </w:tc>
        <w:tc>
          <w:tcPr>
            <w:tcW w:w="663" w:type="dxa"/>
            <w:shd w:val="clear" w:color="auto" w:fill="auto"/>
          </w:tcPr>
          <w:p w14:paraId="45357605" w14:textId="77777777" w:rsidR="00013412" w:rsidRDefault="00013412" w:rsidP="00EF1483">
            <w:pPr>
              <w:rPr>
                <w:rFonts w:ascii="Calibri" w:eastAsia="Calibri" w:hAnsi="Calibri" w:cs="Arial"/>
                <w:sz w:val="22"/>
                <w:szCs w:val="22"/>
              </w:rPr>
            </w:pPr>
          </w:p>
        </w:tc>
        <w:tc>
          <w:tcPr>
            <w:tcW w:w="663" w:type="dxa"/>
          </w:tcPr>
          <w:p w14:paraId="2EFD7B54" w14:textId="77777777" w:rsidR="00013412" w:rsidRDefault="00013412" w:rsidP="00EF1483">
            <w:pPr>
              <w:rPr>
                <w:rFonts w:ascii="Calibri" w:eastAsia="Calibri" w:hAnsi="Calibri" w:cs="Arial"/>
                <w:sz w:val="22"/>
                <w:szCs w:val="22"/>
              </w:rPr>
            </w:pPr>
          </w:p>
        </w:tc>
        <w:tc>
          <w:tcPr>
            <w:tcW w:w="663" w:type="dxa"/>
          </w:tcPr>
          <w:p w14:paraId="4D71135E" w14:textId="77777777" w:rsidR="00013412" w:rsidRDefault="00013412" w:rsidP="00EF1483">
            <w:pPr>
              <w:rPr>
                <w:rFonts w:ascii="Calibri" w:eastAsia="Calibri" w:hAnsi="Calibri" w:cs="Arial"/>
                <w:sz w:val="22"/>
                <w:szCs w:val="22"/>
              </w:rPr>
            </w:pPr>
          </w:p>
        </w:tc>
        <w:tc>
          <w:tcPr>
            <w:tcW w:w="663" w:type="dxa"/>
          </w:tcPr>
          <w:p w14:paraId="0600CC6D" w14:textId="77777777" w:rsidR="00013412" w:rsidRDefault="00013412" w:rsidP="00EF1483">
            <w:pPr>
              <w:rPr>
                <w:rFonts w:ascii="Calibri" w:eastAsia="Calibri" w:hAnsi="Calibri" w:cs="Arial"/>
                <w:sz w:val="22"/>
                <w:szCs w:val="22"/>
              </w:rPr>
            </w:pPr>
          </w:p>
        </w:tc>
        <w:tc>
          <w:tcPr>
            <w:tcW w:w="663" w:type="dxa"/>
          </w:tcPr>
          <w:p w14:paraId="67AF2BD1" w14:textId="77777777" w:rsidR="00013412" w:rsidRDefault="00013412" w:rsidP="00EF1483">
            <w:pPr>
              <w:rPr>
                <w:rFonts w:ascii="Calibri" w:eastAsia="Calibri" w:hAnsi="Calibri" w:cs="Arial"/>
                <w:sz w:val="22"/>
                <w:szCs w:val="22"/>
              </w:rPr>
            </w:pPr>
          </w:p>
        </w:tc>
        <w:tc>
          <w:tcPr>
            <w:tcW w:w="663" w:type="dxa"/>
          </w:tcPr>
          <w:p w14:paraId="4630CFEF" w14:textId="77777777" w:rsidR="00013412" w:rsidRDefault="00013412" w:rsidP="00EF1483">
            <w:pPr>
              <w:rPr>
                <w:rFonts w:ascii="Calibri" w:eastAsia="Calibri" w:hAnsi="Calibri" w:cs="Arial"/>
                <w:sz w:val="22"/>
                <w:szCs w:val="22"/>
              </w:rPr>
            </w:pPr>
          </w:p>
        </w:tc>
      </w:tr>
      <w:tr w:rsidR="00013412" w:rsidRPr="008D0242" w14:paraId="3AB6D554" w14:textId="77777777" w:rsidTr="00013412">
        <w:tc>
          <w:tcPr>
            <w:tcW w:w="663" w:type="dxa"/>
            <w:shd w:val="clear" w:color="auto" w:fill="auto"/>
          </w:tcPr>
          <w:p w14:paraId="7F81DEAB" w14:textId="1322D75A" w:rsidR="00013412" w:rsidRDefault="00013412" w:rsidP="00EF1483">
            <w:pPr>
              <w:rPr>
                <w:rFonts w:ascii="Calibri" w:eastAsia="Calibri" w:hAnsi="Calibri" w:cs="Arial"/>
                <w:sz w:val="22"/>
                <w:szCs w:val="22"/>
              </w:rPr>
            </w:pPr>
            <w:r>
              <w:rPr>
                <w:rFonts w:ascii="Calibri" w:eastAsia="Calibri" w:hAnsi="Calibri" w:cs="Arial"/>
                <w:sz w:val="22"/>
                <w:szCs w:val="22"/>
              </w:rPr>
              <w:t>206</w:t>
            </w:r>
          </w:p>
        </w:tc>
        <w:tc>
          <w:tcPr>
            <w:tcW w:w="663" w:type="dxa"/>
            <w:shd w:val="clear" w:color="auto" w:fill="auto"/>
          </w:tcPr>
          <w:p w14:paraId="34484FC4" w14:textId="0B8C7CB2" w:rsidR="00013412" w:rsidRPr="008D0242" w:rsidRDefault="00D7214A" w:rsidP="00EF1483">
            <w:pPr>
              <w:rPr>
                <w:rFonts w:ascii="Calibri" w:eastAsia="Calibri" w:hAnsi="Calibri" w:cs="Arial"/>
                <w:sz w:val="22"/>
                <w:szCs w:val="22"/>
              </w:rPr>
            </w:pPr>
            <w:r>
              <w:rPr>
                <w:rFonts w:ascii="Calibri" w:eastAsia="Calibri" w:hAnsi="Calibri" w:cs="Arial"/>
                <w:sz w:val="22"/>
                <w:szCs w:val="22"/>
              </w:rPr>
              <w:t>240</w:t>
            </w:r>
          </w:p>
        </w:tc>
        <w:tc>
          <w:tcPr>
            <w:tcW w:w="663" w:type="dxa"/>
            <w:shd w:val="clear" w:color="auto" w:fill="auto"/>
          </w:tcPr>
          <w:p w14:paraId="5528DF9A" w14:textId="77777777" w:rsidR="00013412" w:rsidRPr="008D0242" w:rsidRDefault="00013412" w:rsidP="00EF1483">
            <w:pPr>
              <w:rPr>
                <w:rFonts w:ascii="Calibri" w:eastAsia="Calibri" w:hAnsi="Calibri" w:cs="Arial"/>
                <w:sz w:val="22"/>
                <w:szCs w:val="22"/>
              </w:rPr>
            </w:pPr>
          </w:p>
        </w:tc>
        <w:tc>
          <w:tcPr>
            <w:tcW w:w="663" w:type="dxa"/>
            <w:shd w:val="clear" w:color="auto" w:fill="auto"/>
          </w:tcPr>
          <w:p w14:paraId="1C170923" w14:textId="77777777" w:rsidR="00013412" w:rsidRPr="008D0242" w:rsidRDefault="00013412" w:rsidP="00EF1483">
            <w:pPr>
              <w:rPr>
                <w:rFonts w:ascii="Calibri" w:eastAsia="Calibri" w:hAnsi="Calibri" w:cs="Arial"/>
                <w:sz w:val="22"/>
                <w:szCs w:val="22"/>
              </w:rPr>
            </w:pPr>
          </w:p>
        </w:tc>
        <w:tc>
          <w:tcPr>
            <w:tcW w:w="663" w:type="dxa"/>
            <w:shd w:val="clear" w:color="auto" w:fill="auto"/>
          </w:tcPr>
          <w:p w14:paraId="3AC656A9" w14:textId="77777777" w:rsidR="00013412" w:rsidRPr="008D0242" w:rsidRDefault="00013412" w:rsidP="00EF1483">
            <w:pPr>
              <w:rPr>
                <w:rFonts w:ascii="Calibri" w:eastAsia="Calibri" w:hAnsi="Calibri" w:cs="Arial"/>
                <w:sz w:val="22"/>
                <w:szCs w:val="22"/>
              </w:rPr>
            </w:pPr>
          </w:p>
        </w:tc>
        <w:tc>
          <w:tcPr>
            <w:tcW w:w="663" w:type="dxa"/>
          </w:tcPr>
          <w:p w14:paraId="65F76E27" w14:textId="77777777" w:rsidR="00013412" w:rsidRDefault="00013412" w:rsidP="00EF1483">
            <w:pPr>
              <w:rPr>
                <w:rFonts w:ascii="Calibri" w:eastAsia="Calibri" w:hAnsi="Calibri" w:cs="Arial"/>
                <w:sz w:val="22"/>
                <w:szCs w:val="22"/>
              </w:rPr>
            </w:pPr>
          </w:p>
        </w:tc>
        <w:tc>
          <w:tcPr>
            <w:tcW w:w="663" w:type="dxa"/>
            <w:shd w:val="clear" w:color="auto" w:fill="auto"/>
          </w:tcPr>
          <w:p w14:paraId="6049C96C" w14:textId="77777777" w:rsidR="00013412" w:rsidRDefault="00013412" w:rsidP="00EF1483">
            <w:pPr>
              <w:rPr>
                <w:rFonts w:ascii="Calibri" w:eastAsia="Calibri" w:hAnsi="Calibri" w:cs="Arial"/>
                <w:sz w:val="22"/>
                <w:szCs w:val="22"/>
              </w:rPr>
            </w:pPr>
          </w:p>
        </w:tc>
        <w:tc>
          <w:tcPr>
            <w:tcW w:w="663" w:type="dxa"/>
          </w:tcPr>
          <w:p w14:paraId="09C12CB9" w14:textId="77777777" w:rsidR="00013412" w:rsidRDefault="00013412" w:rsidP="00EF1483">
            <w:pPr>
              <w:rPr>
                <w:rFonts w:ascii="Calibri" w:eastAsia="Calibri" w:hAnsi="Calibri" w:cs="Arial"/>
                <w:sz w:val="22"/>
                <w:szCs w:val="22"/>
              </w:rPr>
            </w:pPr>
          </w:p>
        </w:tc>
        <w:tc>
          <w:tcPr>
            <w:tcW w:w="663" w:type="dxa"/>
          </w:tcPr>
          <w:p w14:paraId="52DD6BAE" w14:textId="77777777" w:rsidR="00013412" w:rsidRDefault="00013412" w:rsidP="00EF1483">
            <w:pPr>
              <w:rPr>
                <w:rFonts w:ascii="Calibri" w:eastAsia="Calibri" w:hAnsi="Calibri" w:cs="Arial"/>
                <w:sz w:val="22"/>
                <w:szCs w:val="22"/>
              </w:rPr>
            </w:pPr>
          </w:p>
        </w:tc>
        <w:tc>
          <w:tcPr>
            <w:tcW w:w="663" w:type="dxa"/>
          </w:tcPr>
          <w:p w14:paraId="1378CE13" w14:textId="77777777" w:rsidR="00013412" w:rsidRDefault="00013412" w:rsidP="00EF1483">
            <w:pPr>
              <w:rPr>
                <w:rFonts w:ascii="Calibri" w:eastAsia="Calibri" w:hAnsi="Calibri" w:cs="Arial"/>
                <w:sz w:val="22"/>
                <w:szCs w:val="22"/>
              </w:rPr>
            </w:pPr>
          </w:p>
        </w:tc>
        <w:tc>
          <w:tcPr>
            <w:tcW w:w="663" w:type="dxa"/>
          </w:tcPr>
          <w:p w14:paraId="1C867CE8" w14:textId="77777777" w:rsidR="00013412" w:rsidRDefault="00013412" w:rsidP="00EF1483">
            <w:pPr>
              <w:rPr>
                <w:rFonts w:ascii="Calibri" w:eastAsia="Calibri" w:hAnsi="Calibri" w:cs="Arial"/>
                <w:sz w:val="22"/>
                <w:szCs w:val="22"/>
              </w:rPr>
            </w:pPr>
          </w:p>
        </w:tc>
        <w:tc>
          <w:tcPr>
            <w:tcW w:w="663" w:type="dxa"/>
          </w:tcPr>
          <w:p w14:paraId="6E728720" w14:textId="77777777" w:rsidR="00013412" w:rsidRDefault="00013412" w:rsidP="00EF1483">
            <w:pPr>
              <w:rPr>
                <w:rFonts w:ascii="Calibri" w:eastAsia="Calibri" w:hAnsi="Calibri" w:cs="Arial"/>
                <w:sz w:val="22"/>
                <w:szCs w:val="22"/>
              </w:rPr>
            </w:pPr>
          </w:p>
        </w:tc>
      </w:tr>
    </w:tbl>
    <w:p w14:paraId="41C6F889" w14:textId="77777777" w:rsidR="000A4163" w:rsidRDefault="000A4163" w:rsidP="00F20D04">
      <w:pPr>
        <w:rPr>
          <w:rFonts w:ascii="Calibri" w:hAnsi="Calibri" w:cs="Arial"/>
          <w:sz w:val="22"/>
          <w:szCs w:val="22"/>
        </w:rPr>
      </w:pPr>
    </w:p>
    <w:p w14:paraId="09397CC2" w14:textId="77777777" w:rsidR="000A4163" w:rsidRDefault="000A4163" w:rsidP="00F20D04">
      <w:pPr>
        <w:rPr>
          <w:rFonts w:ascii="Calibri" w:hAnsi="Calibri" w:cs="Arial"/>
          <w:sz w:val="22"/>
          <w:szCs w:val="22"/>
        </w:rPr>
      </w:pPr>
    </w:p>
    <w:p w14:paraId="7D73E1E9" w14:textId="77777777" w:rsidR="000A4163" w:rsidRDefault="000A4163" w:rsidP="00F20D04">
      <w:pPr>
        <w:rPr>
          <w:rFonts w:ascii="Calibri" w:hAnsi="Calibri" w:cs="Arial"/>
          <w:sz w:val="22"/>
          <w:szCs w:val="22"/>
        </w:rPr>
      </w:pPr>
    </w:p>
    <w:p w14:paraId="7B909F41" w14:textId="77777777" w:rsidR="00F20D04" w:rsidRPr="008D0242" w:rsidRDefault="00F20D04" w:rsidP="00F20D04">
      <w:pPr>
        <w:rPr>
          <w:rFonts w:ascii="Calibri" w:hAnsi="Calibri" w:cs="Calibri"/>
          <w:sz w:val="22"/>
          <w:szCs w:val="22"/>
        </w:rPr>
      </w:pPr>
    </w:p>
    <w:p w14:paraId="3B72BA6F" w14:textId="0921716C" w:rsidR="00817358" w:rsidRPr="00252580" w:rsidRDefault="00F20D04" w:rsidP="00F20D04">
      <w:pPr>
        <w:numPr>
          <w:ilvl w:val="0"/>
          <w:numId w:val="6"/>
        </w:numPr>
        <w:rPr>
          <w:rFonts w:ascii="Calibri" w:hAnsi="Calibri" w:cs="Calibri"/>
          <w:b/>
          <w:sz w:val="28"/>
          <w:szCs w:val="28"/>
          <w:u w:val="single"/>
        </w:rPr>
      </w:pPr>
      <w:r w:rsidRPr="00252580">
        <w:rPr>
          <w:rFonts w:ascii="Calibri" w:hAnsi="Calibri" w:cs="Calibri"/>
          <w:b/>
          <w:sz w:val="28"/>
          <w:szCs w:val="28"/>
          <w:u w:val="single"/>
        </w:rPr>
        <w:t>Styrets regnskapsberetning</w:t>
      </w:r>
    </w:p>
    <w:p w14:paraId="44014E2D" w14:textId="77777777" w:rsidR="000A4163" w:rsidRDefault="000A4163" w:rsidP="00F20D04">
      <w:pPr>
        <w:rPr>
          <w:rFonts w:ascii="Calibri" w:hAnsi="Calibri" w:cs="Calibri"/>
          <w:sz w:val="22"/>
          <w:szCs w:val="22"/>
        </w:rPr>
      </w:pPr>
    </w:p>
    <w:p w14:paraId="3B8216F0" w14:textId="510C5535" w:rsidR="000B50F8" w:rsidRPr="000B50F8" w:rsidRDefault="000B50F8" w:rsidP="000B50F8">
      <w:pPr>
        <w:widowControl/>
        <w:overflowPunct/>
        <w:autoSpaceDE/>
        <w:autoSpaceDN/>
        <w:adjustRightInd/>
        <w:rPr>
          <w:kern w:val="0"/>
          <w:sz w:val="24"/>
          <w:szCs w:val="24"/>
        </w:rPr>
      </w:pPr>
      <w:r w:rsidRPr="000B50F8">
        <w:rPr>
          <w:kern w:val="0"/>
          <w:sz w:val="24"/>
          <w:szCs w:val="24"/>
        </w:rPr>
        <w:fldChar w:fldCharType="begin"/>
      </w:r>
      <w:r w:rsidRPr="000B50F8">
        <w:rPr>
          <w:kern w:val="0"/>
          <w:sz w:val="24"/>
          <w:szCs w:val="24"/>
        </w:rPr>
        <w:instrText xml:space="preserve"> INCLUDEPICTURE "/var/folders/xr/yc6lfdxx50gcscsfst7xh5v80000gn/T/com.microsoft.Word/WebArchiveCopyPasteTempFiles/page1image4866256" \* MERGEFORMATINET </w:instrText>
      </w:r>
      <w:r w:rsidRPr="000B50F8">
        <w:rPr>
          <w:kern w:val="0"/>
          <w:sz w:val="24"/>
          <w:szCs w:val="24"/>
        </w:rPr>
        <w:fldChar w:fldCharType="separate"/>
      </w:r>
      <w:r w:rsidRPr="000B50F8">
        <w:rPr>
          <w:noProof/>
          <w:kern w:val="0"/>
          <w:sz w:val="24"/>
          <w:szCs w:val="24"/>
        </w:rPr>
        <w:drawing>
          <wp:inline distT="0" distB="0" distL="0" distR="0" wp14:anchorId="2233E26C" wp14:editId="02875F2A">
            <wp:extent cx="5051395" cy="2849547"/>
            <wp:effectExtent l="0" t="0" r="3810" b="0"/>
            <wp:docPr id="5" name="Bilde 5" descr="page1image486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66256"/>
                    <pic:cNvPicPr>
                      <a:picLocks noChangeAspect="1" noChangeArrowheads="1"/>
                    </pic:cNvPicPr>
                  </pic:nvPicPr>
                  <pic:blipFill rotWithShape="1">
                    <a:blip r:embed="rId8">
                      <a:extLst>
                        <a:ext uri="{28A0092B-C50C-407E-A947-70E740481C1C}">
                          <a14:useLocalDpi xmlns:a14="http://schemas.microsoft.com/office/drawing/2010/main" val="0"/>
                        </a:ext>
                      </a:extLst>
                    </a:blip>
                    <a:srcRect t="9310" r="1457" b="51367"/>
                    <a:stretch/>
                  </pic:blipFill>
                  <pic:spPr bwMode="auto">
                    <a:xfrm>
                      <a:off x="0" y="0"/>
                      <a:ext cx="5056083" cy="2852192"/>
                    </a:xfrm>
                    <a:prstGeom prst="rect">
                      <a:avLst/>
                    </a:prstGeom>
                    <a:noFill/>
                    <a:ln>
                      <a:noFill/>
                    </a:ln>
                    <a:extLst>
                      <a:ext uri="{53640926-AAD7-44D8-BBD7-CCE9431645EC}">
                        <a14:shadowObscured xmlns:a14="http://schemas.microsoft.com/office/drawing/2010/main"/>
                      </a:ext>
                    </a:extLst>
                  </pic:spPr>
                </pic:pic>
              </a:graphicData>
            </a:graphic>
          </wp:inline>
        </w:drawing>
      </w:r>
      <w:r w:rsidRPr="000B50F8">
        <w:rPr>
          <w:kern w:val="0"/>
          <w:sz w:val="24"/>
          <w:szCs w:val="24"/>
        </w:rPr>
        <w:fldChar w:fldCharType="end"/>
      </w:r>
    </w:p>
    <w:p w14:paraId="65E5EA0D" w14:textId="77777777" w:rsidR="000A4163" w:rsidRDefault="000A4163" w:rsidP="00F20D04">
      <w:pPr>
        <w:rPr>
          <w:rFonts w:ascii="Calibri" w:hAnsi="Calibri" w:cs="Calibri"/>
          <w:sz w:val="22"/>
          <w:szCs w:val="22"/>
        </w:rPr>
      </w:pPr>
    </w:p>
    <w:p w14:paraId="4050D0E3" w14:textId="77777777" w:rsidR="000A4163" w:rsidRDefault="000A4163" w:rsidP="00F20D04">
      <w:pPr>
        <w:rPr>
          <w:rFonts w:ascii="Calibri" w:hAnsi="Calibri" w:cs="Calibri"/>
          <w:sz w:val="22"/>
          <w:szCs w:val="22"/>
        </w:rPr>
      </w:pPr>
    </w:p>
    <w:p w14:paraId="698E4B9D" w14:textId="77777777" w:rsidR="00F20D04" w:rsidRPr="008D0242" w:rsidRDefault="00F20D04" w:rsidP="00F20D04">
      <w:pPr>
        <w:rPr>
          <w:rFonts w:ascii="Calibri" w:hAnsi="Calibri" w:cs="Calibri"/>
          <w:sz w:val="22"/>
          <w:szCs w:val="22"/>
        </w:rPr>
      </w:pPr>
    </w:p>
    <w:p w14:paraId="12F7C80A" w14:textId="77777777" w:rsidR="00F20D04" w:rsidRPr="008D0242" w:rsidRDefault="00F20D04" w:rsidP="00F20D04">
      <w:pPr>
        <w:rPr>
          <w:rFonts w:ascii="Calibri" w:hAnsi="Calibri" w:cs="Calibri"/>
          <w:sz w:val="22"/>
          <w:szCs w:val="22"/>
        </w:rPr>
      </w:pPr>
    </w:p>
    <w:p w14:paraId="46C1E0BA" w14:textId="4959096D" w:rsidR="00802AE9" w:rsidRPr="00252580" w:rsidRDefault="007C3857" w:rsidP="00975FA5">
      <w:pPr>
        <w:numPr>
          <w:ilvl w:val="0"/>
          <w:numId w:val="6"/>
        </w:numPr>
        <w:rPr>
          <w:rFonts w:ascii="Calibri" w:hAnsi="Calibri" w:cs="Calibri"/>
          <w:b/>
          <w:sz w:val="28"/>
          <w:szCs w:val="28"/>
          <w:u w:val="single"/>
        </w:rPr>
      </w:pPr>
      <w:r w:rsidRPr="00252580">
        <w:rPr>
          <w:rFonts w:ascii="Calibri" w:hAnsi="Calibri" w:cs="Calibri"/>
          <w:b/>
          <w:sz w:val="28"/>
          <w:szCs w:val="28"/>
          <w:u w:val="single"/>
        </w:rPr>
        <w:t>Kontingent for 202</w:t>
      </w:r>
      <w:r w:rsidR="00D7214A" w:rsidRPr="00252580">
        <w:rPr>
          <w:rFonts w:ascii="Calibri" w:hAnsi="Calibri" w:cs="Calibri"/>
          <w:b/>
          <w:sz w:val="28"/>
          <w:szCs w:val="28"/>
          <w:u w:val="single"/>
        </w:rPr>
        <w:t>2</w:t>
      </w:r>
    </w:p>
    <w:p w14:paraId="16D72926" w14:textId="77777777" w:rsidR="00F20D04" w:rsidRPr="008D0242" w:rsidRDefault="00F20D04" w:rsidP="00802AE9">
      <w:pPr>
        <w:ind w:left="720"/>
        <w:rPr>
          <w:rFonts w:ascii="Calibri" w:hAnsi="Calibri" w:cs="Calibri"/>
          <w:sz w:val="22"/>
          <w:szCs w:val="22"/>
        </w:rPr>
      </w:pPr>
    </w:p>
    <w:p w14:paraId="575247A8" w14:textId="70690671" w:rsidR="00802AE9" w:rsidRDefault="00F20D04" w:rsidP="00F20D04">
      <w:pPr>
        <w:rPr>
          <w:rFonts w:ascii="Calibri" w:hAnsi="Calibri" w:cs="Calibri"/>
          <w:sz w:val="22"/>
          <w:szCs w:val="22"/>
        </w:rPr>
      </w:pPr>
      <w:r w:rsidRPr="008D0242">
        <w:rPr>
          <w:rFonts w:ascii="Calibri" w:hAnsi="Calibri" w:cs="Calibri"/>
          <w:sz w:val="22"/>
          <w:szCs w:val="22"/>
        </w:rPr>
        <w:t xml:space="preserve">Styret foreslår </w:t>
      </w:r>
      <w:r w:rsidR="007C3857">
        <w:rPr>
          <w:rFonts w:ascii="Calibri" w:hAnsi="Calibri" w:cs="Calibri"/>
          <w:sz w:val="22"/>
          <w:szCs w:val="22"/>
        </w:rPr>
        <w:t xml:space="preserve">samme </w:t>
      </w:r>
      <w:r w:rsidR="00013412">
        <w:rPr>
          <w:rFonts w:ascii="Calibri" w:hAnsi="Calibri" w:cs="Calibri"/>
          <w:sz w:val="22"/>
          <w:szCs w:val="22"/>
        </w:rPr>
        <w:t>medlemsavgift</w:t>
      </w:r>
      <w:r w:rsidR="007C3857">
        <w:rPr>
          <w:rFonts w:ascii="Calibri" w:hAnsi="Calibri" w:cs="Calibri"/>
          <w:sz w:val="22"/>
          <w:szCs w:val="22"/>
        </w:rPr>
        <w:t xml:space="preserve"> og treningsavgift </w:t>
      </w:r>
      <w:r w:rsidR="00013412">
        <w:rPr>
          <w:rFonts w:ascii="Calibri" w:hAnsi="Calibri" w:cs="Calibri"/>
          <w:sz w:val="22"/>
          <w:szCs w:val="22"/>
        </w:rPr>
        <w:t xml:space="preserve"> </w:t>
      </w:r>
    </w:p>
    <w:p w14:paraId="0A93E25C" w14:textId="0587FF66" w:rsidR="00CC2ABE" w:rsidRDefault="000A7346" w:rsidP="00802AE9">
      <w:pPr>
        <w:pStyle w:val="Listeavsnitt"/>
        <w:numPr>
          <w:ilvl w:val="0"/>
          <w:numId w:val="8"/>
        </w:numPr>
        <w:rPr>
          <w:rFonts w:cs="Calibri"/>
        </w:rPr>
      </w:pPr>
      <w:r>
        <w:rPr>
          <w:rFonts w:cs="Calibri"/>
        </w:rPr>
        <w:t>Hovedmedlem kr 300</w:t>
      </w:r>
      <w:r w:rsidR="00802AE9" w:rsidRPr="00CC2ABE">
        <w:rPr>
          <w:rFonts w:cs="Calibri"/>
        </w:rPr>
        <w:t xml:space="preserve">,- </w:t>
      </w:r>
    </w:p>
    <w:p w14:paraId="6AE46AA6" w14:textId="71B33EFE" w:rsidR="00051FDF" w:rsidRDefault="00051FDF" w:rsidP="00802AE9">
      <w:pPr>
        <w:pStyle w:val="Listeavsnitt"/>
        <w:numPr>
          <w:ilvl w:val="0"/>
          <w:numId w:val="8"/>
        </w:numPr>
        <w:rPr>
          <w:rFonts w:cs="Calibri"/>
        </w:rPr>
      </w:pPr>
      <w:r>
        <w:rPr>
          <w:rFonts w:cs="Calibri"/>
        </w:rPr>
        <w:t>Treningsavgift kr 1200,-</w:t>
      </w:r>
    </w:p>
    <w:p w14:paraId="7C5703DC" w14:textId="082915D7" w:rsidR="005A3817" w:rsidRDefault="00051FDF" w:rsidP="00F20D04">
      <w:pPr>
        <w:pStyle w:val="Listeavsnitt"/>
        <w:numPr>
          <w:ilvl w:val="1"/>
          <w:numId w:val="8"/>
        </w:numPr>
        <w:rPr>
          <w:rFonts w:cs="Calibri"/>
        </w:rPr>
      </w:pPr>
      <w:r>
        <w:rPr>
          <w:rFonts w:cs="Calibri"/>
        </w:rPr>
        <w:t>Kr 600,- u 18 år</w:t>
      </w:r>
    </w:p>
    <w:p w14:paraId="4B687990" w14:textId="0DD4B77F" w:rsidR="00E6015C" w:rsidRDefault="00CB614F" w:rsidP="000B50F8">
      <w:pPr>
        <w:pStyle w:val="Listeavsnitt"/>
        <w:numPr>
          <w:ilvl w:val="0"/>
          <w:numId w:val="8"/>
        </w:numPr>
        <w:rPr>
          <w:rFonts w:cs="Calibri"/>
        </w:rPr>
      </w:pPr>
      <w:r w:rsidRPr="00252580">
        <w:rPr>
          <w:rFonts w:cs="Calibri"/>
        </w:rPr>
        <w:t xml:space="preserve">Spesielt med tanke på usikkerheten rundt </w:t>
      </w:r>
      <w:proofErr w:type="spellStart"/>
      <w:r w:rsidRPr="00252580">
        <w:rPr>
          <w:rFonts w:cs="Calibri"/>
        </w:rPr>
        <w:t>årskontigent</w:t>
      </w:r>
      <w:proofErr w:type="spellEnd"/>
      <w:r w:rsidRPr="00252580">
        <w:rPr>
          <w:rFonts w:cs="Calibri"/>
        </w:rPr>
        <w:t xml:space="preserve"> til </w:t>
      </w:r>
      <w:proofErr w:type="spellStart"/>
      <w:r w:rsidRPr="00252580">
        <w:rPr>
          <w:rFonts w:cs="Calibri"/>
        </w:rPr>
        <w:t>NKK</w:t>
      </w:r>
      <w:proofErr w:type="spellEnd"/>
      <w:r w:rsidRPr="00252580">
        <w:rPr>
          <w:rFonts w:cs="Calibri"/>
        </w:rPr>
        <w:t xml:space="preserve">. Vi ønsker at flest mulig </w:t>
      </w:r>
      <w:r w:rsidR="00252580" w:rsidRPr="00252580">
        <w:rPr>
          <w:rFonts w:cs="Calibri"/>
        </w:rPr>
        <w:t xml:space="preserve">beholder sitt medlemskap, og da er "hverdags" hundene viktig. </w:t>
      </w:r>
    </w:p>
    <w:p w14:paraId="349043CD" w14:textId="141D08EA" w:rsidR="00217E17" w:rsidRDefault="00217E17" w:rsidP="00217E17">
      <w:pPr>
        <w:rPr>
          <w:rFonts w:cs="Calibri"/>
        </w:rPr>
      </w:pPr>
    </w:p>
    <w:p w14:paraId="38EBBD7E" w14:textId="77777777" w:rsidR="00217E17" w:rsidRPr="00217E17" w:rsidRDefault="00217E17" w:rsidP="00217E17">
      <w:pPr>
        <w:rPr>
          <w:rFonts w:cs="Calibri"/>
        </w:rPr>
      </w:pPr>
    </w:p>
    <w:p w14:paraId="020C73F1" w14:textId="77777777" w:rsidR="00F20D04" w:rsidRPr="00252580" w:rsidRDefault="00F20D04" w:rsidP="00F20D04">
      <w:pPr>
        <w:numPr>
          <w:ilvl w:val="0"/>
          <w:numId w:val="6"/>
        </w:numPr>
        <w:rPr>
          <w:rFonts w:ascii="Calibri" w:hAnsi="Calibri" w:cs="Calibri"/>
          <w:b/>
          <w:sz w:val="28"/>
          <w:szCs w:val="28"/>
          <w:u w:val="single"/>
        </w:rPr>
      </w:pPr>
      <w:r w:rsidRPr="00252580">
        <w:rPr>
          <w:rFonts w:ascii="Calibri" w:hAnsi="Calibri" w:cs="Calibri"/>
          <w:b/>
          <w:sz w:val="28"/>
          <w:szCs w:val="28"/>
          <w:u w:val="single"/>
        </w:rPr>
        <w:lastRenderedPageBreak/>
        <w:t>Godkjenning av lover</w:t>
      </w:r>
    </w:p>
    <w:p w14:paraId="32C883DF" w14:textId="77777777" w:rsidR="003912A7" w:rsidRDefault="003912A7" w:rsidP="003912A7">
      <w:pPr>
        <w:rPr>
          <w:rFonts w:eastAsia="Calibri" w:cs="Calibri"/>
          <w:sz w:val="22"/>
          <w:szCs w:val="22"/>
        </w:rPr>
      </w:pPr>
    </w:p>
    <w:p w14:paraId="5177D901" w14:textId="0CC26C0F" w:rsidR="008D0242" w:rsidRDefault="008D0242" w:rsidP="003912A7">
      <w:pPr>
        <w:rPr>
          <w:rFonts w:eastAsia="Calibri" w:cs="Calibri"/>
          <w:sz w:val="22"/>
          <w:szCs w:val="22"/>
        </w:rPr>
      </w:pPr>
    </w:p>
    <w:p w14:paraId="2A07624F" w14:textId="46D1655D" w:rsidR="00252580" w:rsidRPr="00217E17" w:rsidRDefault="00013412" w:rsidP="00F20D04">
      <w:pPr>
        <w:rPr>
          <w:rFonts w:eastAsia="Calibri" w:cs="Calibri"/>
          <w:sz w:val="22"/>
          <w:szCs w:val="22"/>
        </w:rPr>
      </w:pPr>
      <w:r>
        <w:rPr>
          <w:rFonts w:eastAsia="Calibri" w:cs="Calibri"/>
          <w:sz w:val="22"/>
          <w:szCs w:val="22"/>
        </w:rPr>
        <w:t xml:space="preserve">Ble godkjent i 2019, ingen nye paragrafer eller ordlyd som skal endres. </w:t>
      </w:r>
    </w:p>
    <w:p w14:paraId="672FB4C0" w14:textId="2C362588" w:rsidR="00252580" w:rsidRDefault="00252580" w:rsidP="00F20D04">
      <w:pPr>
        <w:rPr>
          <w:rFonts w:ascii="Calibri" w:hAnsi="Calibri" w:cs="Calibri"/>
          <w:sz w:val="22"/>
          <w:szCs w:val="22"/>
        </w:rPr>
      </w:pPr>
    </w:p>
    <w:p w14:paraId="344AAEF2" w14:textId="302639E7" w:rsidR="00252580" w:rsidRDefault="00252580" w:rsidP="00F20D04">
      <w:pPr>
        <w:rPr>
          <w:rFonts w:ascii="Calibri" w:hAnsi="Calibri" w:cs="Calibri"/>
          <w:sz w:val="22"/>
          <w:szCs w:val="22"/>
        </w:rPr>
      </w:pPr>
    </w:p>
    <w:p w14:paraId="72B70FF5" w14:textId="73EC10CD" w:rsidR="00252580" w:rsidRDefault="00252580" w:rsidP="00F20D04">
      <w:pPr>
        <w:rPr>
          <w:rFonts w:ascii="Calibri" w:hAnsi="Calibri" w:cs="Calibri"/>
          <w:sz w:val="22"/>
          <w:szCs w:val="22"/>
        </w:rPr>
      </w:pPr>
    </w:p>
    <w:p w14:paraId="3AECBD07" w14:textId="6DAF0928" w:rsidR="00252580" w:rsidRDefault="00252580" w:rsidP="00F20D04">
      <w:pPr>
        <w:rPr>
          <w:rFonts w:ascii="Calibri" w:hAnsi="Calibri" w:cs="Calibri"/>
          <w:sz w:val="22"/>
          <w:szCs w:val="22"/>
        </w:rPr>
      </w:pPr>
    </w:p>
    <w:p w14:paraId="6EFF3AE4" w14:textId="77777777" w:rsidR="00751D0D" w:rsidRPr="008D0242" w:rsidRDefault="00751D0D" w:rsidP="00F20D04">
      <w:pPr>
        <w:rPr>
          <w:rFonts w:ascii="Calibri" w:hAnsi="Calibri" w:cs="Calibri"/>
          <w:sz w:val="22"/>
          <w:szCs w:val="22"/>
        </w:rPr>
      </w:pPr>
    </w:p>
    <w:p w14:paraId="2D8D77A5" w14:textId="51FFACB7" w:rsidR="00F20D04" w:rsidRPr="00252580" w:rsidRDefault="00F20D04" w:rsidP="00F20D04">
      <w:pPr>
        <w:numPr>
          <w:ilvl w:val="0"/>
          <w:numId w:val="6"/>
        </w:numPr>
        <w:rPr>
          <w:rFonts w:ascii="Calibri" w:hAnsi="Calibri" w:cs="Calibri"/>
          <w:b/>
          <w:sz w:val="28"/>
          <w:szCs w:val="28"/>
          <w:u w:val="single"/>
        </w:rPr>
      </w:pPr>
      <w:r w:rsidRPr="00252580">
        <w:rPr>
          <w:rFonts w:ascii="Calibri" w:hAnsi="Calibri" w:cs="Calibri"/>
          <w:b/>
          <w:sz w:val="28"/>
          <w:szCs w:val="28"/>
          <w:u w:val="single"/>
        </w:rPr>
        <w:t>Styre</w:t>
      </w:r>
      <w:r w:rsidR="003912A7" w:rsidRPr="00252580">
        <w:rPr>
          <w:rFonts w:ascii="Calibri" w:hAnsi="Calibri" w:cs="Calibri"/>
          <w:b/>
          <w:sz w:val="28"/>
          <w:szCs w:val="28"/>
          <w:u w:val="single"/>
        </w:rPr>
        <w:t>t</w:t>
      </w:r>
      <w:r w:rsidR="00013412" w:rsidRPr="00252580">
        <w:rPr>
          <w:rFonts w:ascii="Calibri" w:hAnsi="Calibri" w:cs="Calibri"/>
          <w:b/>
          <w:sz w:val="28"/>
          <w:szCs w:val="28"/>
          <w:u w:val="single"/>
        </w:rPr>
        <w:t>s forslag til budsjett for 202</w:t>
      </w:r>
      <w:r w:rsidR="00D7214A" w:rsidRPr="00252580">
        <w:rPr>
          <w:rFonts w:ascii="Calibri" w:hAnsi="Calibri" w:cs="Calibri"/>
          <w:b/>
          <w:sz w:val="28"/>
          <w:szCs w:val="28"/>
          <w:u w:val="single"/>
        </w:rPr>
        <w:t>1</w:t>
      </w:r>
      <w:r w:rsidR="00013412" w:rsidRPr="00252580">
        <w:rPr>
          <w:rFonts w:ascii="Calibri" w:hAnsi="Calibri" w:cs="Calibri"/>
          <w:b/>
          <w:sz w:val="28"/>
          <w:szCs w:val="28"/>
          <w:u w:val="single"/>
        </w:rPr>
        <w:t xml:space="preserve"> </w:t>
      </w:r>
    </w:p>
    <w:p w14:paraId="2733C172" w14:textId="0E09F375" w:rsidR="00CC2ABE" w:rsidRDefault="00CC2ABE" w:rsidP="00252580">
      <w:pPr>
        <w:ind w:left="360"/>
        <w:rPr>
          <w:rFonts w:ascii="Calibri" w:hAnsi="Calibri" w:cs="Calibri"/>
          <w:sz w:val="22"/>
          <w:szCs w:val="22"/>
        </w:rPr>
      </w:pPr>
    </w:p>
    <w:tbl>
      <w:tblPr>
        <w:tblW w:w="10829" w:type="dxa"/>
        <w:tblInd w:w="-856" w:type="dxa"/>
        <w:tblBorders>
          <w:top w:val="single" w:sz="4" w:space="0" w:color="auto"/>
          <w:left w:val="single" w:sz="4" w:space="0" w:color="auto"/>
          <w:bottom w:val="single" w:sz="4" w:space="0" w:color="auto"/>
          <w:right w:val="single" w:sz="4" w:space="0" w:color="auto"/>
        </w:tblBorders>
        <w:shd w:val="clear" w:color="auto" w:fill="FFF2CC" w:themeFill="accent4" w:themeFillTint="33"/>
        <w:tblCellMar>
          <w:left w:w="70" w:type="dxa"/>
          <w:right w:w="70" w:type="dxa"/>
        </w:tblCellMar>
        <w:tblLook w:val="04A0" w:firstRow="1" w:lastRow="0" w:firstColumn="1" w:lastColumn="0" w:noHBand="0" w:noVBand="1"/>
      </w:tblPr>
      <w:tblGrid>
        <w:gridCol w:w="1885"/>
        <w:gridCol w:w="7295"/>
        <w:gridCol w:w="146"/>
        <w:gridCol w:w="1503"/>
      </w:tblGrid>
      <w:tr w:rsidR="00252580" w:rsidRPr="00252580" w14:paraId="79465609" w14:textId="77777777" w:rsidTr="00252580">
        <w:trPr>
          <w:trHeight w:val="420"/>
        </w:trPr>
        <w:tc>
          <w:tcPr>
            <w:tcW w:w="10829" w:type="dxa"/>
            <w:gridSpan w:val="4"/>
            <w:shd w:val="clear" w:color="auto" w:fill="FFF2CC" w:themeFill="accent4" w:themeFillTint="33"/>
            <w:noWrap/>
            <w:vAlign w:val="bottom"/>
            <w:hideMark/>
          </w:tcPr>
          <w:p w14:paraId="34AA031E" w14:textId="77777777" w:rsidR="00252580" w:rsidRPr="00252580" w:rsidRDefault="00252580" w:rsidP="00252580">
            <w:pPr>
              <w:widowControl/>
              <w:overflowPunct/>
              <w:autoSpaceDE/>
              <w:autoSpaceDN/>
              <w:adjustRightInd/>
              <w:jc w:val="center"/>
              <w:rPr>
                <w:rFonts w:ascii="Calibri" w:hAnsi="Calibri" w:cs="Calibri"/>
                <w:b/>
                <w:bCs/>
                <w:color w:val="000000"/>
                <w:kern w:val="0"/>
                <w:sz w:val="32"/>
                <w:szCs w:val="32"/>
              </w:rPr>
            </w:pPr>
            <w:r w:rsidRPr="00252580">
              <w:rPr>
                <w:rFonts w:ascii="Calibri" w:hAnsi="Calibri" w:cs="Calibri"/>
                <w:b/>
                <w:bCs/>
                <w:color w:val="000000"/>
                <w:kern w:val="0"/>
                <w:sz w:val="32"/>
                <w:szCs w:val="32"/>
              </w:rPr>
              <w:t>Hallingdal Hundeklubb</w:t>
            </w:r>
          </w:p>
        </w:tc>
      </w:tr>
      <w:tr w:rsidR="00252580" w:rsidRPr="00252580" w14:paraId="4F5EDE45" w14:textId="77777777" w:rsidTr="00252580">
        <w:trPr>
          <w:trHeight w:val="105"/>
        </w:trPr>
        <w:tc>
          <w:tcPr>
            <w:tcW w:w="1885" w:type="dxa"/>
            <w:shd w:val="clear" w:color="auto" w:fill="FFF2CC" w:themeFill="accent4" w:themeFillTint="33"/>
            <w:noWrap/>
            <w:vAlign w:val="bottom"/>
            <w:hideMark/>
          </w:tcPr>
          <w:p w14:paraId="1A5F83B2" w14:textId="77777777" w:rsidR="00252580" w:rsidRPr="00252580" w:rsidRDefault="00252580" w:rsidP="00252580">
            <w:pPr>
              <w:widowControl/>
              <w:overflowPunct/>
              <w:autoSpaceDE/>
              <w:autoSpaceDN/>
              <w:adjustRightInd/>
              <w:jc w:val="center"/>
              <w:rPr>
                <w:rFonts w:ascii="Calibri" w:hAnsi="Calibri" w:cs="Calibri"/>
                <w:b/>
                <w:bCs/>
                <w:color w:val="000000"/>
                <w:kern w:val="0"/>
                <w:sz w:val="32"/>
                <w:szCs w:val="32"/>
              </w:rPr>
            </w:pPr>
          </w:p>
        </w:tc>
        <w:tc>
          <w:tcPr>
            <w:tcW w:w="7295" w:type="dxa"/>
            <w:shd w:val="clear" w:color="auto" w:fill="FFF2CC" w:themeFill="accent4" w:themeFillTint="33"/>
            <w:noWrap/>
            <w:vAlign w:val="bottom"/>
            <w:hideMark/>
          </w:tcPr>
          <w:p w14:paraId="5D4BF0D8" w14:textId="77777777" w:rsidR="00252580" w:rsidRPr="00252580" w:rsidRDefault="00252580" w:rsidP="00252580">
            <w:pPr>
              <w:widowControl/>
              <w:overflowPunct/>
              <w:autoSpaceDE/>
              <w:autoSpaceDN/>
              <w:adjustRightInd/>
              <w:rPr>
                <w:kern w:val="0"/>
              </w:rPr>
            </w:pPr>
          </w:p>
        </w:tc>
        <w:tc>
          <w:tcPr>
            <w:tcW w:w="146" w:type="dxa"/>
            <w:shd w:val="clear" w:color="auto" w:fill="FFF2CC" w:themeFill="accent4" w:themeFillTint="33"/>
            <w:noWrap/>
            <w:vAlign w:val="bottom"/>
            <w:hideMark/>
          </w:tcPr>
          <w:p w14:paraId="45637C9D" w14:textId="77777777" w:rsidR="00252580" w:rsidRPr="00252580" w:rsidRDefault="00252580" w:rsidP="00252580">
            <w:pPr>
              <w:widowControl/>
              <w:overflowPunct/>
              <w:autoSpaceDE/>
              <w:autoSpaceDN/>
              <w:adjustRightInd/>
              <w:rPr>
                <w:kern w:val="0"/>
              </w:rPr>
            </w:pPr>
          </w:p>
        </w:tc>
        <w:tc>
          <w:tcPr>
            <w:tcW w:w="1503" w:type="dxa"/>
            <w:shd w:val="clear" w:color="auto" w:fill="FFF2CC" w:themeFill="accent4" w:themeFillTint="33"/>
            <w:noWrap/>
            <w:vAlign w:val="bottom"/>
            <w:hideMark/>
          </w:tcPr>
          <w:p w14:paraId="14B06D54" w14:textId="77777777" w:rsidR="00252580" w:rsidRPr="00252580" w:rsidRDefault="00252580" w:rsidP="00252580">
            <w:pPr>
              <w:widowControl/>
              <w:overflowPunct/>
              <w:autoSpaceDE/>
              <w:autoSpaceDN/>
              <w:adjustRightInd/>
              <w:rPr>
                <w:kern w:val="0"/>
              </w:rPr>
            </w:pPr>
          </w:p>
        </w:tc>
      </w:tr>
      <w:tr w:rsidR="00252580" w:rsidRPr="00252580" w14:paraId="63183D31" w14:textId="77777777" w:rsidTr="00252580">
        <w:trPr>
          <w:trHeight w:val="315"/>
        </w:trPr>
        <w:tc>
          <w:tcPr>
            <w:tcW w:w="10829" w:type="dxa"/>
            <w:gridSpan w:val="4"/>
            <w:shd w:val="clear" w:color="auto" w:fill="FFF2CC" w:themeFill="accent4" w:themeFillTint="33"/>
            <w:noWrap/>
            <w:vAlign w:val="bottom"/>
            <w:hideMark/>
          </w:tcPr>
          <w:p w14:paraId="0581E419" w14:textId="77777777" w:rsidR="00252580" w:rsidRPr="00252580" w:rsidRDefault="00252580" w:rsidP="00252580">
            <w:pPr>
              <w:widowControl/>
              <w:overflowPunct/>
              <w:autoSpaceDE/>
              <w:autoSpaceDN/>
              <w:adjustRightInd/>
              <w:jc w:val="center"/>
              <w:rPr>
                <w:rFonts w:ascii="Calibri" w:hAnsi="Calibri" w:cs="Calibri"/>
                <w:b/>
                <w:bCs/>
                <w:color w:val="000000"/>
                <w:kern w:val="0"/>
                <w:sz w:val="32"/>
                <w:szCs w:val="32"/>
              </w:rPr>
            </w:pPr>
            <w:r w:rsidRPr="00252580">
              <w:rPr>
                <w:rFonts w:ascii="Calibri" w:hAnsi="Calibri" w:cs="Calibri"/>
                <w:b/>
                <w:bCs/>
                <w:color w:val="000000"/>
                <w:kern w:val="0"/>
                <w:sz w:val="32"/>
                <w:szCs w:val="32"/>
              </w:rPr>
              <w:t>Budsjett 2021</w:t>
            </w:r>
          </w:p>
        </w:tc>
      </w:tr>
      <w:tr w:rsidR="00252580" w:rsidRPr="00252580" w14:paraId="58E9A03C" w14:textId="77777777" w:rsidTr="00252580">
        <w:trPr>
          <w:trHeight w:val="180"/>
        </w:trPr>
        <w:tc>
          <w:tcPr>
            <w:tcW w:w="1885" w:type="dxa"/>
            <w:shd w:val="clear" w:color="auto" w:fill="FFF2CC" w:themeFill="accent4" w:themeFillTint="33"/>
            <w:noWrap/>
            <w:vAlign w:val="bottom"/>
            <w:hideMark/>
          </w:tcPr>
          <w:p w14:paraId="33F05DCA" w14:textId="77777777" w:rsidR="00252580" w:rsidRPr="00252580" w:rsidRDefault="00252580" w:rsidP="00252580">
            <w:pPr>
              <w:widowControl/>
              <w:overflowPunct/>
              <w:autoSpaceDE/>
              <w:autoSpaceDN/>
              <w:adjustRightInd/>
              <w:jc w:val="center"/>
              <w:rPr>
                <w:rFonts w:ascii="Calibri" w:hAnsi="Calibri" w:cs="Calibri"/>
                <w:b/>
                <w:bCs/>
                <w:color w:val="000000"/>
                <w:kern w:val="0"/>
                <w:sz w:val="32"/>
                <w:szCs w:val="32"/>
              </w:rPr>
            </w:pPr>
          </w:p>
        </w:tc>
        <w:tc>
          <w:tcPr>
            <w:tcW w:w="7295" w:type="dxa"/>
            <w:shd w:val="clear" w:color="auto" w:fill="FFF2CC" w:themeFill="accent4" w:themeFillTint="33"/>
            <w:noWrap/>
            <w:vAlign w:val="bottom"/>
            <w:hideMark/>
          </w:tcPr>
          <w:p w14:paraId="274AD1D2" w14:textId="77777777" w:rsidR="00252580" w:rsidRPr="00252580" w:rsidRDefault="00252580" w:rsidP="00252580">
            <w:pPr>
              <w:widowControl/>
              <w:overflowPunct/>
              <w:autoSpaceDE/>
              <w:autoSpaceDN/>
              <w:adjustRightInd/>
              <w:rPr>
                <w:kern w:val="0"/>
              </w:rPr>
            </w:pPr>
          </w:p>
        </w:tc>
        <w:tc>
          <w:tcPr>
            <w:tcW w:w="146" w:type="dxa"/>
            <w:shd w:val="clear" w:color="auto" w:fill="FFF2CC" w:themeFill="accent4" w:themeFillTint="33"/>
            <w:noWrap/>
            <w:vAlign w:val="bottom"/>
            <w:hideMark/>
          </w:tcPr>
          <w:p w14:paraId="7C602B0B" w14:textId="77777777" w:rsidR="00252580" w:rsidRPr="00252580" w:rsidRDefault="00252580" w:rsidP="00252580">
            <w:pPr>
              <w:widowControl/>
              <w:overflowPunct/>
              <w:autoSpaceDE/>
              <w:autoSpaceDN/>
              <w:adjustRightInd/>
              <w:rPr>
                <w:kern w:val="0"/>
              </w:rPr>
            </w:pPr>
          </w:p>
        </w:tc>
        <w:tc>
          <w:tcPr>
            <w:tcW w:w="1503" w:type="dxa"/>
            <w:shd w:val="clear" w:color="auto" w:fill="FFF2CC" w:themeFill="accent4" w:themeFillTint="33"/>
            <w:noWrap/>
            <w:vAlign w:val="bottom"/>
            <w:hideMark/>
          </w:tcPr>
          <w:p w14:paraId="10604953" w14:textId="77777777" w:rsidR="00252580" w:rsidRPr="00252580" w:rsidRDefault="00252580" w:rsidP="00252580">
            <w:pPr>
              <w:widowControl/>
              <w:overflowPunct/>
              <w:autoSpaceDE/>
              <w:autoSpaceDN/>
              <w:adjustRightInd/>
              <w:rPr>
                <w:kern w:val="0"/>
              </w:rPr>
            </w:pPr>
          </w:p>
        </w:tc>
      </w:tr>
      <w:tr w:rsidR="00252580" w:rsidRPr="00252580" w14:paraId="503187D0" w14:textId="77777777" w:rsidTr="00252580">
        <w:trPr>
          <w:trHeight w:val="320"/>
        </w:trPr>
        <w:tc>
          <w:tcPr>
            <w:tcW w:w="1885" w:type="dxa"/>
            <w:shd w:val="clear" w:color="auto" w:fill="FFF2CC" w:themeFill="accent4" w:themeFillTint="33"/>
            <w:noWrap/>
            <w:vAlign w:val="bottom"/>
            <w:hideMark/>
          </w:tcPr>
          <w:p w14:paraId="15B508A6" w14:textId="77777777" w:rsidR="00252580" w:rsidRPr="00252580" w:rsidRDefault="00252580" w:rsidP="00252580">
            <w:pPr>
              <w:widowControl/>
              <w:overflowPunct/>
              <w:autoSpaceDE/>
              <w:autoSpaceDN/>
              <w:adjustRightInd/>
              <w:rPr>
                <w:kern w:val="0"/>
              </w:rPr>
            </w:pPr>
          </w:p>
        </w:tc>
        <w:tc>
          <w:tcPr>
            <w:tcW w:w="7295" w:type="dxa"/>
            <w:shd w:val="clear" w:color="auto" w:fill="FFF2CC" w:themeFill="accent4" w:themeFillTint="33"/>
            <w:noWrap/>
            <w:vAlign w:val="bottom"/>
            <w:hideMark/>
          </w:tcPr>
          <w:p w14:paraId="5D197C87" w14:textId="77777777" w:rsidR="00252580" w:rsidRPr="00252580" w:rsidRDefault="00252580" w:rsidP="00252580">
            <w:pPr>
              <w:widowControl/>
              <w:overflowPunct/>
              <w:autoSpaceDE/>
              <w:autoSpaceDN/>
              <w:adjustRightInd/>
              <w:rPr>
                <w:kern w:val="0"/>
              </w:rPr>
            </w:pPr>
          </w:p>
        </w:tc>
        <w:tc>
          <w:tcPr>
            <w:tcW w:w="1649" w:type="dxa"/>
            <w:gridSpan w:val="2"/>
            <w:shd w:val="clear" w:color="auto" w:fill="FFF2CC" w:themeFill="accent4" w:themeFillTint="33"/>
            <w:noWrap/>
            <w:vAlign w:val="bottom"/>
            <w:hideMark/>
          </w:tcPr>
          <w:p w14:paraId="35CB3809" w14:textId="77777777" w:rsidR="00252580" w:rsidRPr="00252580" w:rsidRDefault="00252580" w:rsidP="00252580">
            <w:pPr>
              <w:widowControl/>
              <w:overflowPunct/>
              <w:autoSpaceDE/>
              <w:autoSpaceDN/>
              <w:adjustRightInd/>
              <w:jc w:val="right"/>
              <w:rPr>
                <w:rFonts w:ascii="Calibri" w:hAnsi="Calibri" w:cs="Calibri"/>
                <w:b/>
                <w:bCs/>
                <w:color w:val="000000"/>
                <w:kern w:val="0"/>
                <w:sz w:val="24"/>
                <w:szCs w:val="24"/>
              </w:rPr>
            </w:pPr>
            <w:r w:rsidRPr="00252580">
              <w:rPr>
                <w:rFonts w:ascii="Calibri" w:hAnsi="Calibri" w:cs="Calibri"/>
                <w:b/>
                <w:bCs/>
                <w:color w:val="000000"/>
                <w:kern w:val="0"/>
                <w:sz w:val="24"/>
                <w:szCs w:val="24"/>
              </w:rPr>
              <w:t>Beløp</w:t>
            </w:r>
          </w:p>
        </w:tc>
      </w:tr>
      <w:tr w:rsidR="00252580" w:rsidRPr="00252580" w14:paraId="34D6CE0C" w14:textId="77777777" w:rsidTr="00252580">
        <w:trPr>
          <w:trHeight w:val="340"/>
        </w:trPr>
        <w:tc>
          <w:tcPr>
            <w:tcW w:w="1885" w:type="dxa"/>
            <w:shd w:val="clear" w:color="auto" w:fill="FFF2CC" w:themeFill="accent4" w:themeFillTint="33"/>
            <w:noWrap/>
            <w:vAlign w:val="bottom"/>
            <w:hideMark/>
          </w:tcPr>
          <w:p w14:paraId="17340889"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Konto</w:t>
            </w:r>
          </w:p>
        </w:tc>
        <w:tc>
          <w:tcPr>
            <w:tcW w:w="7295" w:type="dxa"/>
            <w:shd w:val="clear" w:color="auto" w:fill="FFF2CC" w:themeFill="accent4" w:themeFillTint="33"/>
            <w:noWrap/>
            <w:vAlign w:val="bottom"/>
            <w:hideMark/>
          </w:tcPr>
          <w:p w14:paraId="42383EAB"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Driftsinntekter</w:t>
            </w:r>
          </w:p>
        </w:tc>
        <w:tc>
          <w:tcPr>
            <w:tcW w:w="146" w:type="dxa"/>
            <w:shd w:val="clear" w:color="auto" w:fill="FFF2CC" w:themeFill="accent4" w:themeFillTint="33"/>
            <w:noWrap/>
            <w:vAlign w:val="bottom"/>
            <w:hideMark/>
          </w:tcPr>
          <w:p w14:paraId="02C90A3B"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p>
        </w:tc>
        <w:tc>
          <w:tcPr>
            <w:tcW w:w="1503" w:type="dxa"/>
            <w:shd w:val="clear" w:color="auto" w:fill="FFF2CC" w:themeFill="accent4" w:themeFillTint="33"/>
            <w:noWrap/>
            <w:vAlign w:val="bottom"/>
            <w:hideMark/>
          </w:tcPr>
          <w:p w14:paraId="759A2052" w14:textId="77777777" w:rsidR="00252580" w:rsidRPr="00252580" w:rsidRDefault="00252580" w:rsidP="00252580">
            <w:pPr>
              <w:widowControl/>
              <w:overflowPunct/>
              <w:autoSpaceDE/>
              <w:autoSpaceDN/>
              <w:adjustRightInd/>
              <w:rPr>
                <w:kern w:val="0"/>
              </w:rPr>
            </w:pPr>
          </w:p>
        </w:tc>
      </w:tr>
      <w:tr w:rsidR="00252580" w:rsidRPr="00252580" w14:paraId="1A253AE2" w14:textId="77777777" w:rsidTr="00252580">
        <w:trPr>
          <w:trHeight w:val="300"/>
        </w:trPr>
        <w:tc>
          <w:tcPr>
            <w:tcW w:w="1885" w:type="dxa"/>
            <w:shd w:val="clear" w:color="auto" w:fill="FFF2CC" w:themeFill="accent4" w:themeFillTint="33"/>
            <w:noWrap/>
            <w:vAlign w:val="bottom"/>
            <w:hideMark/>
          </w:tcPr>
          <w:p w14:paraId="2FAB6E43"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3320</w:t>
            </w:r>
          </w:p>
        </w:tc>
        <w:tc>
          <w:tcPr>
            <w:tcW w:w="7295" w:type="dxa"/>
            <w:shd w:val="clear" w:color="auto" w:fill="FFF2CC" w:themeFill="accent4" w:themeFillTint="33"/>
            <w:noWrap/>
            <w:vAlign w:val="bottom"/>
            <w:hideMark/>
          </w:tcPr>
          <w:p w14:paraId="5EB1DA41"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 xml:space="preserve">Årskontingent medlemmer </w:t>
            </w:r>
            <w:proofErr w:type="spellStart"/>
            <w:r w:rsidRPr="00252580">
              <w:rPr>
                <w:rFonts w:ascii="Calibri" w:hAnsi="Calibri" w:cs="Calibri"/>
                <w:color w:val="000000"/>
                <w:kern w:val="0"/>
                <w:sz w:val="22"/>
                <w:szCs w:val="22"/>
              </w:rPr>
              <w:t>NKK</w:t>
            </w:r>
            <w:proofErr w:type="spellEnd"/>
          </w:p>
        </w:tc>
        <w:tc>
          <w:tcPr>
            <w:tcW w:w="1649" w:type="dxa"/>
            <w:gridSpan w:val="2"/>
            <w:shd w:val="clear" w:color="auto" w:fill="FFF2CC" w:themeFill="accent4" w:themeFillTint="33"/>
            <w:noWrap/>
            <w:vAlign w:val="bottom"/>
            <w:hideMark/>
          </w:tcPr>
          <w:p w14:paraId="680EC840"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72 000,00</w:t>
            </w:r>
          </w:p>
        </w:tc>
      </w:tr>
      <w:tr w:rsidR="00252580" w:rsidRPr="00252580" w14:paraId="697176E4" w14:textId="77777777" w:rsidTr="00252580">
        <w:trPr>
          <w:trHeight w:val="300"/>
        </w:trPr>
        <w:tc>
          <w:tcPr>
            <w:tcW w:w="1885" w:type="dxa"/>
            <w:shd w:val="clear" w:color="auto" w:fill="FFF2CC" w:themeFill="accent4" w:themeFillTint="33"/>
            <w:noWrap/>
            <w:vAlign w:val="bottom"/>
            <w:hideMark/>
          </w:tcPr>
          <w:p w14:paraId="2150BEB4"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3321</w:t>
            </w:r>
          </w:p>
        </w:tc>
        <w:tc>
          <w:tcPr>
            <w:tcW w:w="7295" w:type="dxa"/>
            <w:shd w:val="clear" w:color="auto" w:fill="FFF2CC" w:themeFill="accent4" w:themeFillTint="33"/>
            <w:noWrap/>
            <w:vAlign w:val="bottom"/>
            <w:hideMark/>
          </w:tcPr>
          <w:p w14:paraId="31B0C79F"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Kursinntekter</w:t>
            </w:r>
          </w:p>
        </w:tc>
        <w:tc>
          <w:tcPr>
            <w:tcW w:w="1649" w:type="dxa"/>
            <w:gridSpan w:val="2"/>
            <w:shd w:val="clear" w:color="auto" w:fill="FFF2CC" w:themeFill="accent4" w:themeFillTint="33"/>
            <w:noWrap/>
            <w:vAlign w:val="bottom"/>
            <w:hideMark/>
          </w:tcPr>
          <w:p w14:paraId="65E6FC7F"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65 000,00</w:t>
            </w:r>
          </w:p>
        </w:tc>
      </w:tr>
      <w:tr w:rsidR="00252580" w:rsidRPr="00252580" w14:paraId="1A32CAB6" w14:textId="77777777" w:rsidTr="00252580">
        <w:trPr>
          <w:trHeight w:val="300"/>
        </w:trPr>
        <w:tc>
          <w:tcPr>
            <w:tcW w:w="1885" w:type="dxa"/>
            <w:shd w:val="clear" w:color="auto" w:fill="FFF2CC" w:themeFill="accent4" w:themeFillTint="33"/>
            <w:noWrap/>
            <w:vAlign w:val="bottom"/>
            <w:hideMark/>
          </w:tcPr>
          <w:p w14:paraId="40EAF21A"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3341</w:t>
            </w:r>
          </w:p>
        </w:tc>
        <w:tc>
          <w:tcPr>
            <w:tcW w:w="7295" w:type="dxa"/>
            <w:shd w:val="clear" w:color="auto" w:fill="FFF2CC" w:themeFill="accent4" w:themeFillTint="33"/>
            <w:noWrap/>
            <w:vAlign w:val="bottom"/>
            <w:hideMark/>
          </w:tcPr>
          <w:p w14:paraId="1056B128"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Tilskudd Norske Tipping/Studieforbundet/</w:t>
            </w:r>
            <w:proofErr w:type="spellStart"/>
            <w:r w:rsidRPr="00252580">
              <w:rPr>
                <w:rFonts w:ascii="Calibri" w:hAnsi="Calibri" w:cs="Calibri"/>
                <w:color w:val="000000"/>
                <w:kern w:val="0"/>
                <w:sz w:val="22"/>
                <w:szCs w:val="22"/>
              </w:rPr>
              <w:t>sp.bank</w:t>
            </w:r>
            <w:proofErr w:type="spellEnd"/>
            <w:r w:rsidRPr="00252580">
              <w:rPr>
                <w:rFonts w:ascii="Calibri" w:hAnsi="Calibri" w:cs="Calibri"/>
                <w:color w:val="000000"/>
                <w:kern w:val="0"/>
                <w:sz w:val="22"/>
                <w:szCs w:val="22"/>
              </w:rPr>
              <w:t xml:space="preserve"> 1</w:t>
            </w:r>
          </w:p>
        </w:tc>
        <w:tc>
          <w:tcPr>
            <w:tcW w:w="1649" w:type="dxa"/>
            <w:gridSpan w:val="2"/>
            <w:shd w:val="clear" w:color="auto" w:fill="FFF2CC" w:themeFill="accent4" w:themeFillTint="33"/>
            <w:noWrap/>
            <w:vAlign w:val="bottom"/>
            <w:hideMark/>
          </w:tcPr>
          <w:p w14:paraId="68D6F99C"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18 000,00</w:t>
            </w:r>
          </w:p>
        </w:tc>
      </w:tr>
      <w:tr w:rsidR="00252580" w:rsidRPr="00252580" w14:paraId="4844B098" w14:textId="77777777" w:rsidTr="00252580">
        <w:trPr>
          <w:trHeight w:val="300"/>
        </w:trPr>
        <w:tc>
          <w:tcPr>
            <w:tcW w:w="1885" w:type="dxa"/>
            <w:shd w:val="clear" w:color="auto" w:fill="FFF2CC" w:themeFill="accent4" w:themeFillTint="33"/>
            <w:noWrap/>
            <w:vAlign w:val="bottom"/>
            <w:hideMark/>
          </w:tcPr>
          <w:p w14:paraId="29977751"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3401</w:t>
            </w:r>
          </w:p>
        </w:tc>
        <w:tc>
          <w:tcPr>
            <w:tcW w:w="7295" w:type="dxa"/>
            <w:shd w:val="clear" w:color="auto" w:fill="FFF2CC" w:themeFill="accent4" w:themeFillTint="33"/>
            <w:noWrap/>
            <w:vAlign w:val="bottom"/>
            <w:hideMark/>
          </w:tcPr>
          <w:p w14:paraId="32C9380B"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Opptjente renter</w:t>
            </w:r>
          </w:p>
        </w:tc>
        <w:tc>
          <w:tcPr>
            <w:tcW w:w="1649" w:type="dxa"/>
            <w:gridSpan w:val="2"/>
            <w:shd w:val="clear" w:color="auto" w:fill="FFF2CC" w:themeFill="accent4" w:themeFillTint="33"/>
            <w:noWrap/>
            <w:vAlign w:val="bottom"/>
            <w:hideMark/>
          </w:tcPr>
          <w:p w14:paraId="6C77BAC3"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300,00</w:t>
            </w:r>
          </w:p>
        </w:tc>
      </w:tr>
      <w:tr w:rsidR="00252580" w:rsidRPr="00252580" w14:paraId="1FDF26D5" w14:textId="77777777" w:rsidTr="00252580">
        <w:trPr>
          <w:trHeight w:val="300"/>
        </w:trPr>
        <w:tc>
          <w:tcPr>
            <w:tcW w:w="1885" w:type="dxa"/>
            <w:shd w:val="clear" w:color="auto" w:fill="FFF2CC" w:themeFill="accent4" w:themeFillTint="33"/>
            <w:noWrap/>
            <w:vAlign w:val="bottom"/>
            <w:hideMark/>
          </w:tcPr>
          <w:p w14:paraId="0E378479"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3900</w:t>
            </w:r>
          </w:p>
        </w:tc>
        <w:tc>
          <w:tcPr>
            <w:tcW w:w="7295" w:type="dxa"/>
            <w:shd w:val="clear" w:color="auto" w:fill="FFF2CC" w:themeFill="accent4" w:themeFillTint="33"/>
            <w:noWrap/>
            <w:vAlign w:val="bottom"/>
            <w:hideMark/>
          </w:tcPr>
          <w:p w14:paraId="02E1D3DA"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Intern inntekt (</w:t>
            </w:r>
            <w:proofErr w:type="spellStart"/>
            <w:r w:rsidRPr="00252580">
              <w:rPr>
                <w:rFonts w:ascii="Calibri" w:hAnsi="Calibri" w:cs="Calibri"/>
                <w:color w:val="000000"/>
                <w:kern w:val="0"/>
                <w:sz w:val="22"/>
                <w:szCs w:val="22"/>
              </w:rPr>
              <w:t>treningsavg</w:t>
            </w:r>
            <w:proofErr w:type="spellEnd"/>
            <w:r w:rsidRPr="00252580">
              <w:rPr>
                <w:rFonts w:ascii="Calibri" w:hAnsi="Calibri" w:cs="Calibri"/>
                <w:color w:val="000000"/>
                <w:kern w:val="0"/>
                <w:sz w:val="22"/>
                <w:szCs w:val="22"/>
              </w:rPr>
              <w:t xml:space="preserve">. </w:t>
            </w:r>
            <w:proofErr w:type="spellStart"/>
            <w:proofErr w:type="gramStart"/>
            <w:r w:rsidRPr="00252580">
              <w:rPr>
                <w:rFonts w:ascii="Calibri" w:hAnsi="Calibri" w:cs="Calibri"/>
                <w:color w:val="000000"/>
                <w:kern w:val="0"/>
                <w:sz w:val="22"/>
                <w:szCs w:val="22"/>
              </w:rPr>
              <w:t>Klær,osv</w:t>
            </w:r>
            <w:proofErr w:type="spellEnd"/>
            <w:proofErr w:type="gramEnd"/>
            <w:r w:rsidRPr="00252580">
              <w:rPr>
                <w:rFonts w:ascii="Calibri" w:hAnsi="Calibri" w:cs="Calibri"/>
                <w:color w:val="000000"/>
                <w:kern w:val="0"/>
                <w:sz w:val="22"/>
                <w:szCs w:val="22"/>
              </w:rPr>
              <w:t>)</w:t>
            </w:r>
          </w:p>
        </w:tc>
        <w:tc>
          <w:tcPr>
            <w:tcW w:w="1649" w:type="dxa"/>
            <w:gridSpan w:val="2"/>
            <w:shd w:val="clear" w:color="auto" w:fill="FFF2CC" w:themeFill="accent4" w:themeFillTint="33"/>
            <w:noWrap/>
            <w:vAlign w:val="bottom"/>
            <w:hideMark/>
          </w:tcPr>
          <w:p w14:paraId="2C890705"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10 000,00</w:t>
            </w:r>
          </w:p>
        </w:tc>
      </w:tr>
      <w:tr w:rsidR="00252580" w:rsidRPr="00252580" w14:paraId="76841F2D" w14:textId="77777777" w:rsidTr="00252580">
        <w:trPr>
          <w:trHeight w:val="300"/>
        </w:trPr>
        <w:tc>
          <w:tcPr>
            <w:tcW w:w="1885" w:type="dxa"/>
            <w:shd w:val="clear" w:color="auto" w:fill="FFF2CC" w:themeFill="accent4" w:themeFillTint="33"/>
            <w:noWrap/>
            <w:vAlign w:val="bottom"/>
            <w:hideMark/>
          </w:tcPr>
          <w:p w14:paraId="4EE185F4"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3901</w:t>
            </w:r>
          </w:p>
        </w:tc>
        <w:tc>
          <w:tcPr>
            <w:tcW w:w="7295" w:type="dxa"/>
            <w:shd w:val="clear" w:color="auto" w:fill="FFF2CC" w:themeFill="accent4" w:themeFillTint="33"/>
            <w:noWrap/>
            <w:vAlign w:val="bottom"/>
            <w:hideMark/>
          </w:tcPr>
          <w:p w14:paraId="3CDCD3E8"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 xml:space="preserve">Ekstern inntekt (Drammen, dommere, </w:t>
            </w:r>
            <w:proofErr w:type="spellStart"/>
            <w:r w:rsidRPr="00252580">
              <w:rPr>
                <w:rFonts w:ascii="Calibri" w:hAnsi="Calibri" w:cs="Calibri"/>
                <w:color w:val="000000"/>
                <w:kern w:val="0"/>
                <w:sz w:val="22"/>
                <w:szCs w:val="22"/>
              </w:rPr>
              <w:t>osv</w:t>
            </w:r>
            <w:proofErr w:type="spellEnd"/>
            <w:r w:rsidRPr="00252580">
              <w:rPr>
                <w:rFonts w:ascii="Calibri" w:hAnsi="Calibri" w:cs="Calibri"/>
                <w:color w:val="000000"/>
                <w:kern w:val="0"/>
                <w:sz w:val="22"/>
                <w:szCs w:val="22"/>
              </w:rPr>
              <w:t>)</w:t>
            </w:r>
          </w:p>
        </w:tc>
        <w:tc>
          <w:tcPr>
            <w:tcW w:w="146" w:type="dxa"/>
            <w:shd w:val="clear" w:color="auto" w:fill="FFF2CC" w:themeFill="accent4" w:themeFillTint="33"/>
            <w:noWrap/>
            <w:vAlign w:val="bottom"/>
            <w:hideMark/>
          </w:tcPr>
          <w:p w14:paraId="7EBA4531"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p>
        </w:tc>
        <w:tc>
          <w:tcPr>
            <w:tcW w:w="1503" w:type="dxa"/>
            <w:shd w:val="clear" w:color="auto" w:fill="FFF2CC" w:themeFill="accent4" w:themeFillTint="33"/>
            <w:noWrap/>
            <w:vAlign w:val="bottom"/>
            <w:hideMark/>
          </w:tcPr>
          <w:p w14:paraId="4AFD67CE"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7 000,00</w:t>
            </w:r>
          </w:p>
        </w:tc>
      </w:tr>
      <w:tr w:rsidR="00252580" w:rsidRPr="00252580" w14:paraId="5B1AFA2F" w14:textId="77777777" w:rsidTr="00252580">
        <w:trPr>
          <w:trHeight w:val="300"/>
        </w:trPr>
        <w:tc>
          <w:tcPr>
            <w:tcW w:w="1885" w:type="dxa"/>
            <w:shd w:val="clear" w:color="auto" w:fill="FFF2CC" w:themeFill="accent4" w:themeFillTint="33"/>
            <w:noWrap/>
            <w:vAlign w:val="bottom"/>
            <w:hideMark/>
          </w:tcPr>
          <w:p w14:paraId="45ACFD47"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3000</w:t>
            </w:r>
          </w:p>
        </w:tc>
        <w:tc>
          <w:tcPr>
            <w:tcW w:w="7295" w:type="dxa"/>
            <w:shd w:val="clear" w:color="auto" w:fill="FFF2CC" w:themeFill="accent4" w:themeFillTint="33"/>
            <w:noWrap/>
            <w:vAlign w:val="bottom"/>
            <w:hideMark/>
          </w:tcPr>
          <w:p w14:paraId="187D776B"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Inntekt stevne</w:t>
            </w:r>
          </w:p>
        </w:tc>
        <w:tc>
          <w:tcPr>
            <w:tcW w:w="146" w:type="dxa"/>
            <w:shd w:val="clear" w:color="auto" w:fill="FFF2CC" w:themeFill="accent4" w:themeFillTint="33"/>
            <w:noWrap/>
            <w:vAlign w:val="bottom"/>
            <w:hideMark/>
          </w:tcPr>
          <w:p w14:paraId="205B098F"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p>
        </w:tc>
        <w:tc>
          <w:tcPr>
            <w:tcW w:w="1503" w:type="dxa"/>
            <w:shd w:val="clear" w:color="auto" w:fill="FFF2CC" w:themeFill="accent4" w:themeFillTint="33"/>
            <w:noWrap/>
            <w:vAlign w:val="bottom"/>
            <w:hideMark/>
          </w:tcPr>
          <w:p w14:paraId="5F8A6393"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7 000,00</w:t>
            </w:r>
          </w:p>
        </w:tc>
      </w:tr>
      <w:tr w:rsidR="00252580" w:rsidRPr="00252580" w14:paraId="7F9CE577" w14:textId="77777777" w:rsidTr="00252580">
        <w:trPr>
          <w:trHeight w:val="340"/>
        </w:trPr>
        <w:tc>
          <w:tcPr>
            <w:tcW w:w="1885" w:type="dxa"/>
            <w:shd w:val="clear" w:color="auto" w:fill="FFF2CC" w:themeFill="accent4" w:themeFillTint="33"/>
            <w:noWrap/>
            <w:vAlign w:val="bottom"/>
            <w:hideMark/>
          </w:tcPr>
          <w:p w14:paraId="34FCB99D"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p>
        </w:tc>
        <w:tc>
          <w:tcPr>
            <w:tcW w:w="7295" w:type="dxa"/>
            <w:shd w:val="clear" w:color="auto" w:fill="FFF2CC" w:themeFill="accent4" w:themeFillTint="33"/>
            <w:noWrap/>
            <w:vAlign w:val="bottom"/>
            <w:hideMark/>
          </w:tcPr>
          <w:p w14:paraId="5E697C06"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Sum driftsinntekter</w:t>
            </w:r>
          </w:p>
        </w:tc>
        <w:tc>
          <w:tcPr>
            <w:tcW w:w="1649" w:type="dxa"/>
            <w:gridSpan w:val="2"/>
            <w:shd w:val="clear" w:color="auto" w:fill="FFF2CC" w:themeFill="accent4" w:themeFillTint="33"/>
            <w:noWrap/>
            <w:vAlign w:val="bottom"/>
            <w:hideMark/>
          </w:tcPr>
          <w:p w14:paraId="0FC7D0AB"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r w:rsidRPr="00252580">
              <w:rPr>
                <w:rFonts w:ascii="Calibri" w:hAnsi="Calibri" w:cs="Calibri"/>
                <w:b/>
                <w:bCs/>
                <w:color w:val="000000"/>
                <w:kern w:val="0"/>
                <w:sz w:val="26"/>
                <w:szCs w:val="26"/>
              </w:rPr>
              <w:t>172 300,00</w:t>
            </w:r>
          </w:p>
        </w:tc>
      </w:tr>
      <w:tr w:rsidR="00252580" w:rsidRPr="00252580" w14:paraId="590B9E54" w14:textId="77777777" w:rsidTr="00252580">
        <w:trPr>
          <w:trHeight w:val="300"/>
        </w:trPr>
        <w:tc>
          <w:tcPr>
            <w:tcW w:w="1885" w:type="dxa"/>
            <w:shd w:val="clear" w:color="auto" w:fill="FFF2CC" w:themeFill="accent4" w:themeFillTint="33"/>
            <w:noWrap/>
            <w:vAlign w:val="bottom"/>
            <w:hideMark/>
          </w:tcPr>
          <w:p w14:paraId="411C1305"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p>
        </w:tc>
        <w:tc>
          <w:tcPr>
            <w:tcW w:w="7295" w:type="dxa"/>
            <w:shd w:val="clear" w:color="auto" w:fill="FFF2CC" w:themeFill="accent4" w:themeFillTint="33"/>
            <w:noWrap/>
            <w:vAlign w:val="bottom"/>
            <w:hideMark/>
          </w:tcPr>
          <w:p w14:paraId="6D128C58" w14:textId="77777777" w:rsidR="00252580" w:rsidRPr="00252580" w:rsidRDefault="00252580" w:rsidP="00252580">
            <w:pPr>
              <w:widowControl/>
              <w:overflowPunct/>
              <w:autoSpaceDE/>
              <w:autoSpaceDN/>
              <w:adjustRightInd/>
              <w:rPr>
                <w:kern w:val="0"/>
              </w:rPr>
            </w:pPr>
          </w:p>
        </w:tc>
        <w:tc>
          <w:tcPr>
            <w:tcW w:w="146" w:type="dxa"/>
            <w:shd w:val="clear" w:color="auto" w:fill="FFF2CC" w:themeFill="accent4" w:themeFillTint="33"/>
            <w:noWrap/>
            <w:vAlign w:val="bottom"/>
            <w:hideMark/>
          </w:tcPr>
          <w:p w14:paraId="7B9EEA86" w14:textId="77777777" w:rsidR="00252580" w:rsidRPr="00252580" w:rsidRDefault="00252580" w:rsidP="00252580">
            <w:pPr>
              <w:widowControl/>
              <w:overflowPunct/>
              <w:autoSpaceDE/>
              <w:autoSpaceDN/>
              <w:adjustRightInd/>
              <w:rPr>
                <w:kern w:val="0"/>
              </w:rPr>
            </w:pPr>
          </w:p>
        </w:tc>
        <w:tc>
          <w:tcPr>
            <w:tcW w:w="1503" w:type="dxa"/>
            <w:shd w:val="clear" w:color="auto" w:fill="FFF2CC" w:themeFill="accent4" w:themeFillTint="33"/>
            <w:noWrap/>
            <w:vAlign w:val="bottom"/>
            <w:hideMark/>
          </w:tcPr>
          <w:p w14:paraId="1A981FE0" w14:textId="77777777" w:rsidR="00252580" w:rsidRPr="00252580" w:rsidRDefault="00252580" w:rsidP="00252580">
            <w:pPr>
              <w:widowControl/>
              <w:overflowPunct/>
              <w:autoSpaceDE/>
              <w:autoSpaceDN/>
              <w:adjustRightInd/>
              <w:rPr>
                <w:kern w:val="0"/>
              </w:rPr>
            </w:pPr>
          </w:p>
        </w:tc>
      </w:tr>
      <w:tr w:rsidR="00252580" w:rsidRPr="00252580" w14:paraId="4CCF39C2" w14:textId="77777777" w:rsidTr="00252580">
        <w:trPr>
          <w:trHeight w:val="340"/>
        </w:trPr>
        <w:tc>
          <w:tcPr>
            <w:tcW w:w="1885" w:type="dxa"/>
            <w:shd w:val="clear" w:color="auto" w:fill="FFF2CC" w:themeFill="accent4" w:themeFillTint="33"/>
            <w:noWrap/>
            <w:vAlign w:val="bottom"/>
            <w:hideMark/>
          </w:tcPr>
          <w:p w14:paraId="2DC5E112" w14:textId="77777777" w:rsidR="00252580" w:rsidRPr="00252580" w:rsidRDefault="00252580" w:rsidP="00252580">
            <w:pPr>
              <w:widowControl/>
              <w:overflowPunct/>
              <w:autoSpaceDE/>
              <w:autoSpaceDN/>
              <w:adjustRightInd/>
              <w:rPr>
                <w:kern w:val="0"/>
              </w:rPr>
            </w:pPr>
          </w:p>
        </w:tc>
        <w:tc>
          <w:tcPr>
            <w:tcW w:w="7295" w:type="dxa"/>
            <w:shd w:val="clear" w:color="auto" w:fill="FFF2CC" w:themeFill="accent4" w:themeFillTint="33"/>
            <w:noWrap/>
            <w:vAlign w:val="bottom"/>
            <w:hideMark/>
          </w:tcPr>
          <w:p w14:paraId="1B58403D"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Driftskostnader</w:t>
            </w:r>
          </w:p>
        </w:tc>
        <w:tc>
          <w:tcPr>
            <w:tcW w:w="146" w:type="dxa"/>
            <w:shd w:val="clear" w:color="auto" w:fill="FFF2CC" w:themeFill="accent4" w:themeFillTint="33"/>
            <w:noWrap/>
            <w:vAlign w:val="bottom"/>
            <w:hideMark/>
          </w:tcPr>
          <w:p w14:paraId="23A52FB1"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p>
        </w:tc>
        <w:tc>
          <w:tcPr>
            <w:tcW w:w="1503" w:type="dxa"/>
            <w:shd w:val="clear" w:color="auto" w:fill="FFF2CC" w:themeFill="accent4" w:themeFillTint="33"/>
            <w:noWrap/>
            <w:vAlign w:val="bottom"/>
            <w:hideMark/>
          </w:tcPr>
          <w:p w14:paraId="13235060" w14:textId="77777777" w:rsidR="00252580" w:rsidRPr="00252580" w:rsidRDefault="00252580" w:rsidP="00252580">
            <w:pPr>
              <w:widowControl/>
              <w:overflowPunct/>
              <w:autoSpaceDE/>
              <w:autoSpaceDN/>
              <w:adjustRightInd/>
              <w:rPr>
                <w:kern w:val="0"/>
              </w:rPr>
            </w:pPr>
          </w:p>
        </w:tc>
      </w:tr>
      <w:tr w:rsidR="00252580" w:rsidRPr="00252580" w14:paraId="43EE3F18" w14:textId="77777777" w:rsidTr="00252580">
        <w:trPr>
          <w:trHeight w:val="340"/>
        </w:trPr>
        <w:tc>
          <w:tcPr>
            <w:tcW w:w="1885" w:type="dxa"/>
            <w:shd w:val="clear" w:color="auto" w:fill="FFF2CC" w:themeFill="accent4" w:themeFillTint="33"/>
            <w:noWrap/>
            <w:vAlign w:val="bottom"/>
            <w:hideMark/>
          </w:tcPr>
          <w:p w14:paraId="44E79ADF" w14:textId="77777777" w:rsidR="00252580" w:rsidRPr="00252580" w:rsidRDefault="00252580" w:rsidP="00252580">
            <w:pPr>
              <w:widowControl/>
              <w:overflowPunct/>
              <w:autoSpaceDE/>
              <w:autoSpaceDN/>
              <w:adjustRightInd/>
              <w:rPr>
                <w:kern w:val="0"/>
              </w:rPr>
            </w:pPr>
          </w:p>
        </w:tc>
        <w:tc>
          <w:tcPr>
            <w:tcW w:w="7295" w:type="dxa"/>
            <w:shd w:val="clear" w:color="auto" w:fill="FFF2CC" w:themeFill="accent4" w:themeFillTint="33"/>
            <w:noWrap/>
            <w:vAlign w:val="bottom"/>
            <w:hideMark/>
          </w:tcPr>
          <w:p w14:paraId="042D3D39"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Varekostnader</w:t>
            </w:r>
          </w:p>
        </w:tc>
        <w:tc>
          <w:tcPr>
            <w:tcW w:w="146" w:type="dxa"/>
            <w:shd w:val="clear" w:color="auto" w:fill="FFF2CC" w:themeFill="accent4" w:themeFillTint="33"/>
            <w:noWrap/>
            <w:vAlign w:val="bottom"/>
            <w:hideMark/>
          </w:tcPr>
          <w:p w14:paraId="56926FE0"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p>
        </w:tc>
        <w:tc>
          <w:tcPr>
            <w:tcW w:w="1503" w:type="dxa"/>
            <w:shd w:val="clear" w:color="auto" w:fill="FFF2CC" w:themeFill="accent4" w:themeFillTint="33"/>
            <w:noWrap/>
            <w:vAlign w:val="bottom"/>
            <w:hideMark/>
          </w:tcPr>
          <w:p w14:paraId="4ADAB8BE" w14:textId="77777777" w:rsidR="00252580" w:rsidRPr="00252580" w:rsidRDefault="00252580" w:rsidP="00252580">
            <w:pPr>
              <w:widowControl/>
              <w:overflowPunct/>
              <w:autoSpaceDE/>
              <w:autoSpaceDN/>
              <w:adjustRightInd/>
              <w:rPr>
                <w:kern w:val="0"/>
              </w:rPr>
            </w:pPr>
          </w:p>
        </w:tc>
      </w:tr>
      <w:tr w:rsidR="00252580" w:rsidRPr="00252580" w14:paraId="68C75DC0" w14:textId="77777777" w:rsidTr="00252580">
        <w:trPr>
          <w:trHeight w:val="300"/>
        </w:trPr>
        <w:tc>
          <w:tcPr>
            <w:tcW w:w="1885" w:type="dxa"/>
            <w:shd w:val="clear" w:color="auto" w:fill="FFF2CC" w:themeFill="accent4" w:themeFillTint="33"/>
            <w:noWrap/>
            <w:vAlign w:val="bottom"/>
            <w:hideMark/>
          </w:tcPr>
          <w:p w14:paraId="25F74F0A"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4321</w:t>
            </w:r>
          </w:p>
        </w:tc>
        <w:tc>
          <w:tcPr>
            <w:tcW w:w="7295" w:type="dxa"/>
            <w:shd w:val="clear" w:color="auto" w:fill="FFF2CC" w:themeFill="accent4" w:themeFillTint="33"/>
            <w:noWrap/>
            <w:vAlign w:val="bottom"/>
            <w:hideMark/>
          </w:tcPr>
          <w:p w14:paraId="1BA00BE0"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Rekvisita</w:t>
            </w:r>
          </w:p>
        </w:tc>
        <w:tc>
          <w:tcPr>
            <w:tcW w:w="1649" w:type="dxa"/>
            <w:gridSpan w:val="2"/>
            <w:shd w:val="clear" w:color="auto" w:fill="FFF2CC" w:themeFill="accent4" w:themeFillTint="33"/>
            <w:noWrap/>
            <w:vAlign w:val="bottom"/>
            <w:hideMark/>
          </w:tcPr>
          <w:p w14:paraId="65F450A9"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-2 000,00</w:t>
            </w:r>
          </w:p>
        </w:tc>
      </w:tr>
      <w:tr w:rsidR="00252580" w:rsidRPr="00252580" w14:paraId="76CD8ED3" w14:textId="77777777" w:rsidTr="00252580">
        <w:trPr>
          <w:trHeight w:val="300"/>
        </w:trPr>
        <w:tc>
          <w:tcPr>
            <w:tcW w:w="1885" w:type="dxa"/>
            <w:shd w:val="clear" w:color="auto" w:fill="FFF2CC" w:themeFill="accent4" w:themeFillTint="33"/>
            <w:noWrap/>
            <w:vAlign w:val="bottom"/>
            <w:hideMark/>
          </w:tcPr>
          <w:p w14:paraId="43648057"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4322</w:t>
            </w:r>
          </w:p>
        </w:tc>
        <w:tc>
          <w:tcPr>
            <w:tcW w:w="7295" w:type="dxa"/>
            <w:shd w:val="clear" w:color="auto" w:fill="FFF2CC" w:themeFill="accent4" w:themeFillTint="33"/>
            <w:noWrap/>
            <w:vAlign w:val="bottom"/>
            <w:hideMark/>
          </w:tcPr>
          <w:p w14:paraId="019C7189"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Utstyr til gruppene</w:t>
            </w:r>
          </w:p>
        </w:tc>
        <w:tc>
          <w:tcPr>
            <w:tcW w:w="1649" w:type="dxa"/>
            <w:gridSpan w:val="2"/>
            <w:shd w:val="clear" w:color="auto" w:fill="FFF2CC" w:themeFill="accent4" w:themeFillTint="33"/>
            <w:noWrap/>
            <w:vAlign w:val="bottom"/>
            <w:hideMark/>
          </w:tcPr>
          <w:p w14:paraId="69BC45C5"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-20 000,00</w:t>
            </w:r>
          </w:p>
        </w:tc>
      </w:tr>
      <w:tr w:rsidR="00252580" w:rsidRPr="00252580" w14:paraId="313ED455" w14:textId="77777777" w:rsidTr="00252580">
        <w:trPr>
          <w:trHeight w:val="340"/>
        </w:trPr>
        <w:tc>
          <w:tcPr>
            <w:tcW w:w="1885" w:type="dxa"/>
            <w:shd w:val="clear" w:color="auto" w:fill="FFF2CC" w:themeFill="accent4" w:themeFillTint="33"/>
            <w:noWrap/>
            <w:vAlign w:val="bottom"/>
            <w:hideMark/>
          </w:tcPr>
          <w:p w14:paraId="46ED2E69"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p>
        </w:tc>
        <w:tc>
          <w:tcPr>
            <w:tcW w:w="7295" w:type="dxa"/>
            <w:shd w:val="clear" w:color="auto" w:fill="FFF2CC" w:themeFill="accent4" w:themeFillTint="33"/>
            <w:noWrap/>
            <w:vAlign w:val="bottom"/>
            <w:hideMark/>
          </w:tcPr>
          <w:p w14:paraId="141A526E"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Sum varekostnader</w:t>
            </w:r>
          </w:p>
        </w:tc>
        <w:tc>
          <w:tcPr>
            <w:tcW w:w="1649" w:type="dxa"/>
            <w:gridSpan w:val="2"/>
            <w:shd w:val="clear" w:color="auto" w:fill="FFF2CC" w:themeFill="accent4" w:themeFillTint="33"/>
            <w:noWrap/>
            <w:vAlign w:val="bottom"/>
            <w:hideMark/>
          </w:tcPr>
          <w:p w14:paraId="50D90919"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r w:rsidRPr="00252580">
              <w:rPr>
                <w:rFonts w:ascii="Calibri" w:hAnsi="Calibri" w:cs="Calibri"/>
                <w:b/>
                <w:bCs/>
                <w:color w:val="000000"/>
                <w:kern w:val="0"/>
                <w:sz w:val="26"/>
                <w:szCs w:val="26"/>
              </w:rPr>
              <w:t>-22 000,00</w:t>
            </w:r>
          </w:p>
        </w:tc>
      </w:tr>
      <w:tr w:rsidR="00252580" w:rsidRPr="00252580" w14:paraId="2ECF4477" w14:textId="77777777" w:rsidTr="00252580">
        <w:trPr>
          <w:trHeight w:val="340"/>
        </w:trPr>
        <w:tc>
          <w:tcPr>
            <w:tcW w:w="1885" w:type="dxa"/>
            <w:shd w:val="clear" w:color="auto" w:fill="FFF2CC" w:themeFill="accent4" w:themeFillTint="33"/>
            <w:noWrap/>
            <w:vAlign w:val="bottom"/>
            <w:hideMark/>
          </w:tcPr>
          <w:p w14:paraId="526488F6"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p>
        </w:tc>
        <w:tc>
          <w:tcPr>
            <w:tcW w:w="7295" w:type="dxa"/>
            <w:shd w:val="clear" w:color="auto" w:fill="FFF2CC" w:themeFill="accent4" w:themeFillTint="33"/>
            <w:noWrap/>
            <w:vAlign w:val="bottom"/>
            <w:hideMark/>
          </w:tcPr>
          <w:p w14:paraId="75E7152A"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Andre kostnader</w:t>
            </w:r>
          </w:p>
        </w:tc>
        <w:tc>
          <w:tcPr>
            <w:tcW w:w="146" w:type="dxa"/>
            <w:shd w:val="clear" w:color="auto" w:fill="FFF2CC" w:themeFill="accent4" w:themeFillTint="33"/>
            <w:noWrap/>
            <w:vAlign w:val="bottom"/>
            <w:hideMark/>
          </w:tcPr>
          <w:p w14:paraId="3D23D742"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p>
        </w:tc>
        <w:tc>
          <w:tcPr>
            <w:tcW w:w="1503" w:type="dxa"/>
            <w:shd w:val="clear" w:color="auto" w:fill="FFF2CC" w:themeFill="accent4" w:themeFillTint="33"/>
            <w:noWrap/>
            <w:vAlign w:val="bottom"/>
            <w:hideMark/>
          </w:tcPr>
          <w:p w14:paraId="2305C124" w14:textId="77777777" w:rsidR="00252580" w:rsidRPr="00252580" w:rsidRDefault="00252580" w:rsidP="00252580">
            <w:pPr>
              <w:widowControl/>
              <w:overflowPunct/>
              <w:autoSpaceDE/>
              <w:autoSpaceDN/>
              <w:adjustRightInd/>
              <w:rPr>
                <w:kern w:val="0"/>
              </w:rPr>
            </w:pPr>
          </w:p>
        </w:tc>
      </w:tr>
      <w:tr w:rsidR="00252580" w:rsidRPr="00252580" w14:paraId="25D2940F" w14:textId="77777777" w:rsidTr="00252580">
        <w:trPr>
          <w:trHeight w:val="300"/>
        </w:trPr>
        <w:tc>
          <w:tcPr>
            <w:tcW w:w="1885" w:type="dxa"/>
            <w:shd w:val="clear" w:color="auto" w:fill="FFF2CC" w:themeFill="accent4" w:themeFillTint="33"/>
            <w:noWrap/>
            <w:vAlign w:val="bottom"/>
            <w:hideMark/>
          </w:tcPr>
          <w:p w14:paraId="60826085"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6200</w:t>
            </w:r>
          </w:p>
        </w:tc>
        <w:tc>
          <w:tcPr>
            <w:tcW w:w="7295" w:type="dxa"/>
            <w:shd w:val="clear" w:color="auto" w:fill="FFF2CC" w:themeFill="accent4" w:themeFillTint="33"/>
            <w:noWrap/>
            <w:vAlign w:val="bottom"/>
            <w:hideMark/>
          </w:tcPr>
          <w:p w14:paraId="04BDBF9D"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Porto</w:t>
            </w:r>
          </w:p>
        </w:tc>
        <w:tc>
          <w:tcPr>
            <w:tcW w:w="1649" w:type="dxa"/>
            <w:gridSpan w:val="2"/>
            <w:shd w:val="clear" w:color="auto" w:fill="FFF2CC" w:themeFill="accent4" w:themeFillTint="33"/>
            <w:noWrap/>
            <w:vAlign w:val="bottom"/>
            <w:hideMark/>
          </w:tcPr>
          <w:p w14:paraId="7E6C8FB8"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-1 500,00</w:t>
            </w:r>
          </w:p>
        </w:tc>
      </w:tr>
      <w:tr w:rsidR="00252580" w:rsidRPr="00252580" w14:paraId="7AB884E6" w14:textId="77777777" w:rsidTr="00252580">
        <w:trPr>
          <w:trHeight w:val="300"/>
        </w:trPr>
        <w:tc>
          <w:tcPr>
            <w:tcW w:w="1885" w:type="dxa"/>
            <w:shd w:val="clear" w:color="auto" w:fill="FFF2CC" w:themeFill="accent4" w:themeFillTint="33"/>
            <w:noWrap/>
            <w:vAlign w:val="bottom"/>
            <w:hideMark/>
          </w:tcPr>
          <w:p w14:paraId="1A86D400"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6301</w:t>
            </w:r>
          </w:p>
        </w:tc>
        <w:tc>
          <w:tcPr>
            <w:tcW w:w="7295" w:type="dxa"/>
            <w:shd w:val="clear" w:color="auto" w:fill="FFF2CC" w:themeFill="accent4" w:themeFillTint="33"/>
            <w:noWrap/>
            <w:vAlign w:val="bottom"/>
            <w:hideMark/>
          </w:tcPr>
          <w:p w14:paraId="417FC197"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Administrasjonskostnader/leie</w:t>
            </w:r>
          </w:p>
        </w:tc>
        <w:tc>
          <w:tcPr>
            <w:tcW w:w="1649" w:type="dxa"/>
            <w:gridSpan w:val="2"/>
            <w:shd w:val="clear" w:color="auto" w:fill="FFF2CC" w:themeFill="accent4" w:themeFillTint="33"/>
            <w:noWrap/>
            <w:vAlign w:val="bottom"/>
            <w:hideMark/>
          </w:tcPr>
          <w:p w14:paraId="5D32A388"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-49 100,00</w:t>
            </w:r>
          </w:p>
        </w:tc>
      </w:tr>
      <w:tr w:rsidR="00252580" w:rsidRPr="00252580" w14:paraId="36F8D1E7" w14:textId="77777777" w:rsidTr="00252580">
        <w:trPr>
          <w:trHeight w:val="300"/>
        </w:trPr>
        <w:tc>
          <w:tcPr>
            <w:tcW w:w="1885" w:type="dxa"/>
            <w:shd w:val="clear" w:color="auto" w:fill="FFF2CC" w:themeFill="accent4" w:themeFillTint="33"/>
            <w:noWrap/>
            <w:vAlign w:val="bottom"/>
            <w:hideMark/>
          </w:tcPr>
          <w:p w14:paraId="13CF6C5C"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6560</w:t>
            </w:r>
          </w:p>
        </w:tc>
        <w:tc>
          <w:tcPr>
            <w:tcW w:w="7295" w:type="dxa"/>
            <w:shd w:val="clear" w:color="auto" w:fill="FFF2CC" w:themeFill="accent4" w:themeFillTint="33"/>
            <w:noWrap/>
            <w:vAlign w:val="bottom"/>
            <w:hideMark/>
          </w:tcPr>
          <w:p w14:paraId="177CC231"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Driftsmaterialer m.m.</w:t>
            </w:r>
          </w:p>
        </w:tc>
        <w:tc>
          <w:tcPr>
            <w:tcW w:w="1649" w:type="dxa"/>
            <w:gridSpan w:val="2"/>
            <w:shd w:val="clear" w:color="auto" w:fill="FFF2CC" w:themeFill="accent4" w:themeFillTint="33"/>
            <w:noWrap/>
            <w:vAlign w:val="bottom"/>
            <w:hideMark/>
          </w:tcPr>
          <w:p w14:paraId="28329131"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-3 000,00</w:t>
            </w:r>
          </w:p>
        </w:tc>
      </w:tr>
      <w:tr w:rsidR="00252580" w:rsidRPr="00252580" w14:paraId="42C720DD" w14:textId="77777777" w:rsidTr="00252580">
        <w:trPr>
          <w:trHeight w:val="300"/>
        </w:trPr>
        <w:tc>
          <w:tcPr>
            <w:tcW w:w="1885" w:type="dxa"/>
            <w:shd w:val="clear" w:color="auto" w:fill="FFF2CC" w:themeFill="accent4" w:themeFillTint="33"/>
            <w:noWrap/>
            <w:vAlign w:val="bottom"/>
            <w:hideMark/>
          </w:tcPr>
          <w:p w14:paraId="0299613D"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6860</w:t>
            </w:r>
          </w:p>
        </w:tc>
        <w:tc>
          <w:tcPr>
            <w:tcW w:w="7295" w:type="dxa"/>
            <w:shd w:val="clear" w:color="auto" w:fill="FFF2CC" w:themeFill="accent4" w:themeFillTint="33"/>
            <w:noWrap/>
            <w:vAlign w:val="bottom"/>
            <w:hideMark/>
          </w:tcPr>
          <w:p w14:paraId="51341E3A"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Møter, kurs, oppdatering</w:t>
            </w:r>
          </w:p>
        </w:tc>
        <w:tc>
          <w:tcPr>
            <w:tcW w:w="1649" w:type="dxa"/>
            <w:gridSpan w:val="2"/>
            <w:shd w:val="clear" w:color="auto" w:fill="FFF2CC" w:themeFill="accent4" w:themeFillTint="33"/>
            <w:noWrap/>
            <w:vAlign w:val="bottom"/>
            <w:hideMark/>
          </w:tcPr>
          <w:p w14:paraId="57787256"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-10 000,00</w:t>
            </w:r>
          </w:p>
        </w:tc>
      </w:tr>
      <w:tr w:rsidR="00252580" w:rsidRPr="00252580" w14:paraId="04A495F6" w14:textId="77777777" w:rsidTr="00252580">
        <w:trPr>
          <w:trHeight w:val="300"/>
        </w:trPr>
        <w:tc>
          <w:tcPr>
            <w:tcW w:w="1885" w:type="dxa"/>
            <w:shd w:val="clear" w:color="auto" w:fill="FFF2CC" w:themeFill="accent4" w:themeFillTint="33"/>
            <w:noWrap/>
            <w:vAlign w:val="bottom"/>
            <w:hideMark/>
          </w:tcPr>
          <w:p w14:paraId="6C448D08"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6861</w:t>
            </w:r>
          </w:p>
        </w:tc>
        <w:tc>
          <w:tcPr>
            <w:tcW w:w="7295" w:type="dxa"/>
            <w:shd w:val="clear" w:color="auto" w:fill="FFF2CC" w:themeFill="accent4" w:themeFillTint="33"/>
            <w:noWrap/>
            <w:vAlign w:val="bottom"/>
            <w:hideMark/>
          </w:tcPr>
          <w:p w14:paraId="1CE36871"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Kursutgifter instruktører internt</w:t>
            </w:r>
          </w:p>
        </w:tc>
        <w:tc>
          <w:tcPr>
            <w:tcW w:w="1649" w:type="dxa"/>
            <w:gridSpan w:val="2"/>
            <w:shd w:val="clear" w:color="auto" w:fill="FFF2CC" w:themeFill="accent4" w:themeFillTint="33"/>
            <w:noWrap/>
            <w:vAlign w:val="bottom"/>
            <w:hideMark/>
          </w:tcPr>
          <w:p w14:paraId="5B2A6654"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-60 000,00</w:t>
            </w:r>
          </w:p>
        </w:tc>
      </w:tr>
      <w:tr w:rsidR="00252580" w:rsidRPr="00252580" w14:paraId="091E16C9" w14:textId="77777777" w:rsidTr="00252580">
        <w:trPr>
          <w:trHeight w:val="300"/>
        </w:trPr>
        <w:tc>
          <w:tcPr>
            <w:tcW w:w="1885" w:type="dxa"/>
            <w:shd w:val="clear" w:color="auto" w:fill="FFF2CC" w:themeFill="accent4" w:themeFillTint="33"/>
            <w:noWrap/>
            <w:vAlign w:val="bottom"/>
            <w:hideMark/>
          </w:tcPr>
          <w:p w14:paraId="3919B1FE"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6890</w:t>
            </w:r>
          </w:p>
        </w:tc>
        <w:tc>
          <w:tcPr>
            <w:tcW w:w="7295" w:type="dxa"/>
            <w:shd w:val="clear" w:color="auto" w:fill="FFF2CC" w:themeFill="accent4" w:themeFillTint="33"/>
            <w:noWrap/>
            <w:vAlign w:val="bottom"/>
            <w:hideMark/>
          </w:tcPr>
          <w:p w14:paraId="29CE3CE2"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 xml:space="preserve">Ekstern utgifter (Drammen, dommere, </w:t>
            </w:r>
            <w:proofErr w:type="spellStart"/>
            <w:r w:rsidRPr="00252580">
              <w:rPr>
                <w:rFonts w:ascii="Calibri" w:hAnsi="Calibri" w:cs="Calibri"/>
                <w:color w:val="000000"/>
                <w:kern w:val="0"/>
                <w:sz w:val="22"/>
                <w:szCs w:val="22"/>
              </w:rPr>
              <w:t>osv</w:t>
            </w:r>
            <w:proofErr w:type="spellEnd"/>
            <w:r w:rsidRPr="00252580">
              <w:rPr>
                <w:rFonts w:ascii="Calibri" w:hAnsi="Calibri" w:cs="Calibri"/>
                <w:color w:val="000000"/>
                <w:kern w:val="0"/>
                <w:sz w:val="22"/>
                <w:szCs w:val="22"/>
              </w:rPr>
              <w:t>)</w:t>
            </w:r>
          </w:p>
        </w:tc>
        <w:tc>
          <w:tcPr>
            <w:tcW w:w="146" w:type="dxa"/>
            <w:shd w:val="clear" w:color="auto" w:fill="FFF2CC" w:themeFill="accent4" w:themeFillTint="33"/>
            <w:noWrap/>
            <w:vAlign w:val="bottom"/>
            <w:hideMark/>
          </w:tcPr>
          <w:p w14:paraId="68027B3F"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p>
        </w:tc>
        <w:tc>
          <w:tcPr>
            <w:tcW w:w="1503" w:type="dxa"/>
            <w:shd w:val="clear" w:color="auto" w:fill="FFF2CC" w:themeFill="accent4" w:themeFillTint="33"/>
            <w:noWrap/>
            <w:vAlign w:val="bottom"/>
            <w:hideMark/>
          </w:tcPr>
          <w:p w14:paraId="423F153A"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-24 300,00</w:t>
            </w:r>
          </w:p>
        </w:tc>
      </w:tr>
      <w:tr w:rsidR="00252580" w:rsidRPr="00252580" w14:paraId="3213A8DD" w14:textId="77777777" w:rsidTr="00252580">
        <w:trPr>
          <w:trHeight w:val="300"/>
        </w:trPr>
        <w:tc>
          <w:tcPr>
            <w:tcW w:w="1885" w:type="dxa"/>
            <w:shd w:val="clear" w:color="auto" w:fill="FFF2CC" w:themeFill="accent4" w:themeFillTint="33"/>
            <w:noWrap/>
            <w:vAlign w:val="bottom"/>
            <w:hideMark/>
          </w:tcPr>
          <w:p w14:paraId="625CBFC9"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7770</w:t>
            </w:r>
          </w:p>
        </w:tc>
        <w:tc>
          <w:tcPr>
            <w:tcW w:w="7295" w:type="dxa"/>
            <w:shd w:val="clear" w:color="auto" w:fill="FFF2CC" w:themeFill="accent4" w:themeFillTint="33"/>
            <w:noWrap/>
            <w:vAlign w:val="bottom"/>
            <w:hideMark/>
          </w:tcPr>
          <w:p w14:paraId="1B3666A7"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Bank-/kortgebyrer/renter</w:t>
            </w:r>
          </w:p>
        </w:tc>
        <w:tc>
          <w:tcPr>
            <w:tcW w:w="1649" w:type="dxa"/>
            <w:gridSpan w:val="2"/>
            <w:shd w:val="clear" w:color="auto" w:fill="FFF2CC" w:themeFill="accent4" w:themeFillTint="33"/>
            <w:noWrap/>
            <w:vAlign w:val="bottom"/>
            <w:hideMark/>
          </w:tcPr>
          <w:p w14:paraId="110CC5F9"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-150,00</w:t>
            </w:r>
          </w:p>
        </w:tc>
      </w:tr>
      <w:tr w:rsidR="00252580" w:rsidRPr="00252580" w14:paraId="3E959F32" w14:textId="77777777" w:rsidTr="00252580">
        <w:trPr>
          <w:trHeight w:val="300"/>
        </w:trPr>
        <w:tc>
          <w:tcPr>
            <w:tcW w:w="1885" w:type="dxa"/>
            <w:shd w:val="clear" w:color="auto" w:fill="FFF2CC" w:themeFill="accent4" w:themeFillTint="33"/>
            <w:noWrap/>
            <w:vAlign w:val="bottom"/>
            <w:hideMark/>
          </w:tcPr>
          <w:p w14:paraId="37420419"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6100</w:t>
            </w:r>
          </w:p>
        </w:tc>
        <w:tc>
          <w:tcPr>
            <w:tcW w:w="7295" w:type="dxa"/>
            <w:shd w:val="clear" w:color="auto" w:fill="FFF2CC" w:themeFill="accent4" w:themeFillTint="33"/>
            <w:noWrap/>
            <w:vAlign w:val="bottom"/>
            <w:hideMark/>
          </w:tcPr>
          <w:p w14:paraId="7AA3F670"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r w:rsidRPr="00252580">
              <w:rPr>
                <w:rFonts w:ascii="Calibri" w:hAnsi="Calibri" w:cs="Calibri"/>
                <w:color w:val="000000"/>
                <w:kern w:val="0"/>
                <w:sz w:val="22"/>
                <w:szCs w:val="22"/>
              </w:rPr>
              <w:t>Utgifter stevne</w:t>
            </w:r>
          </w:p>
        </w:tc>
        <w:tc>
          <w:tcPr>
            <w:tcW w:w="146" w:type="dxa"/>
            <w:shd w:val="clear" w:color="auto" w:fill="FFF2CC" w:themeFill="accent4" w:themeFillTint="33"/>
            <w:noWrap/>
            <w:vAlign w:val="bottom"/>
            <w:hideMark/>
          </w:tcPr>
          <w:p w14:paraId="7F323233" w14:textId="77777777" w:rsidR="00252580" w:rsidRPr="00252580" w:rsidRDefault="00252580" w:rsidP="00252580">
            <w:pPr>
              <w:widowControl/>
              <w:overflowPunct/>
              <w:autoSpaceDE/>
              <w:autoSpaceDN/>
              <w:adjustRightInd/>
              <w:rPr>
                <w:rFonts w:ascii="Calibri" w:hAnsi="Calibri" w:cs="Calibri"/>
                <w:color w:val="000000"/>
                <w:kern w:val="0"/>
                <w:sz w:val="22"/>
                <w:szCs w:val="22"/>
              </w:rPr>
            </w:pPr>
          </w:p>
        </w:tc>
        <w:tc>
          <w:tcPr>
            <w:tcW w:w="1503" w:type="dxa"/>
            <w:shd w:val="clear" w:color="auto" w:fill="FFF2CC" w:themeFill="accent4" w:themeFillTint="33"/>
            <w:noWrap/>
            <w:vAlign w:val="bottom"/>
            <w:hideMark/>
          </w:tcPr>
          <w:p w14:paraId="43BCD71F"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r w:rsidRPr="00252580">
              <w:rPr>
                <w:rFonts w:ascii="Calibri" w:hAnsi="Calibri" w:cs="Calibri"/>
                <w:color w:val="000000"/>
                <w:kern w:val="0"/>
                <w:sz w:val="22"/>
                <w:szCs w:val="22"/>
              </w:rPr>
              <w:t>-4 500,00</w:t>
            </w:r>
          </w:p>
        </w:tc>
      </w:tr>
      <w:tr w:rsidR="00252580" w:rsidRPr="00252580" w14:paraId="6C70C904" w14:textId="77777777" w:rsidTr="00252580">
        <w:trPr>
          <w:trHeight w:val="340"/>
        </w:trPr>
        <w:tc>
          <w:tcPr>
            <w:tcW w:w="1885" w:type="dxa"/>
            <w:shd w:val="clear" w:color="auto" w:fill="FFF2CC" w:themeFill="accent4" w:themeFillTint="33"/>
            <w:noWrap/>
            <w:vAlign w:val="bottom"/>
            <w:hideMark/>
          </w:tcPr>
          <w:p w14:paraId="0D092054" w14:textId="77777777" w:rsidR="00252580" w:rsidRPr="00252580" w:rsidRDefault="00252580" w:rsidP="00252580">
            <w:pPr>
              <w:widowControl/>
              <w:overflowPunct/>
              <w:autoSpaceDE/>
              <w:autoSpaceDN/>
              <w:adjustRightInd/>
              <w:jc w:val="right"/>
              <w:rPr>
                <w:rFonts w:ascii="Calibri" w:hAnsi="Calibri" w:cs="Calibri"/>
                <w:color w:val="000000"/>
                <w:kern w:val="0"/>
                <w:sz w:val="22"/>
                <w:szCs w:val="22"/>
              </w:rPr>
            </w:pPr>
          </w:p>
        </w:tc>
        <w:tc>
          <w:tcPr>
            <w:tcW w:w="7295" w:type="dxa"/>
            <w:shd w:val="clear" w:color="auto" w:fill="FFF2CC" w:themeFill="accent4" w:themeFillTint="33"/>
            <w:noWrap/>
            <w:vAlign w:val="bottom"/>
            <w:hideMark/>
          </w:tcPr>
          <w:p w14:paraId="3229DDDB"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Sum andre kostnader</w:t>
            </w:r>
          </w:p>
        </w:tc>
        <w:tc>
          <w:tcPr>
            <w:tcW w:w="1649" w:type="dxa"/>
            <w:gridSpan w:val="2"/>
            <w:shd w:val="clear" w:color="auto" w:fill="FFF2CC" w:themeFill="accent4" w:themeFillTint="33"/>
            <w:noWrap/>
            <w:vAlign w:val="bottom"/>
            <w:hideMark/>
          </w:tcPr>
          <w:p w14:paraId="0B30DBE6"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r w:rsidRPr="00252580">
              <w:rPr>
                <w:rFonts w:ascii="Calibri" w:hAnsi="Calibri" w:cs="Calibri"/>
                <w:b/>
                <w:bCs/>
                <w:color w:val="000000"/>
                <w:kern w:val="0"/>
                <w:sz w:val="26"/>
                <w:szCs w:val="26"/>
              </w:rPr>
              <w:t>-148 050,00</w:t>
            </w:r>
          </w:p>
        </w:tc>
      </w:tr>
      <w:tr w:rsidR="00252580" w:rsidRPr="00252580" w14:paraId="1A42F41B" w14:textId="77777777" w:rsidTr="00252580">
        <w:trPr>
          <w:trHeight w:val="180"/>
        </w:trPr>
        <w:tc>
          <w:tcPr>
            <w:tcW w:w="1885" w:type="dxa"/>
            <w:shd w:val="clear" w:color="auto" w:fill="FFF2CC" w:themeFill="accent4" w:themeFillTint="33"/>
            <w:noWrap/>
            <w:vAlign w:val="bottom"/>
            <w:hideMark/>
          </w:tcPr>
          <w:p w14:paraId="3DDC7CB7"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p>
        </w:tc>
        <w:tc>
          <w:tcPr>
            <w:tcW w:w="7295" w:type="dxa"/>
            <w:shd w:val="clear" w:color="auto" w:fill="FFF2CC" w:themeFill="accent4" w:themeFillTint="33"/>
            <w:noWrap/>
            <w:vAlign w:val="bottom"/>
            <w:hideMark/>
          </w:tcPr>
          <w:p w14:paraId="4EA93F70" w14:textId="77777777" w:rsidR="00252580" w:rsidRPr="00252580" w:rsidRDefault="00252580" w:rsidP="00252580">
            <w:pPr>
              <w:widowControl/>
              <w:overflowPunct/>
              <w:autoSpaceDE/>
              <w:autoSpaceDN/>
              <w:adjustRightInd/>
              <w:rPr>
                <w:kern w:val="0"/>
              </w:rPr>
            </w:pPr>
          </w:p>
        </w:tc>
        <w:tc>
          <w:tcPr>
            <w:tcW w:w="146" w:type="dxa"/>
            <w:shd w:val="clear" w:color="auto" w:fill="FFF2CC" w:themeFill="accent4" w:themeFillTint="33"/>
            <w:noWrap/>
            <w:vAlign w:val="bottom"/>
            <w:hideMark/>
          </w:tcPr>
          <w:p w14:paraId="4DF3860D" w14:textId="77777777" w:rsidR="00252580" w:rsidRPr="00252580" w:rsidRDefault="00252580" w:rsidP="00252580">
            <w:pPr>
              <w:widowControl/>
              <w:overflowPunct/>
              <w:autoSpaceDE/>
              <w:autoSpaceDN/>
              <w:adjustRightInd/>
              <w:rPr>
                <w:kern w:val="0"/>
              </w:rPr>
            </w:pPr>
          </w:p>
        </w:tc>
        <w:tc>
          <w:tcPr>
            <w:tcW w:w="1503" w:type="dxa"/>
            <w:shd w:val="clear" w:color="auto" w:fill="FFF2CC" w:themeFill="accent4" w:themeFillTint="33"/>
            <w:noWrap/>
            <w:vAlign w:val="bottom"/>
            <w:hideMark/>
          </w:tcPr>
          <w:p w14:paraId="126A7CD0" w14:textId="77777777" w:rsidR="00252580" w:rsidRPr="00252580" w:rsidRDefault="00252580" w:rsidP="00252580">
            <w:pPr>
              <w:widowControl/>
              <w:overflowPunct/>
              <w:autoSpaceDE/>
              <w:autoSpaceDN/>
              <w:adjustRightInd/>
              <w:rPr>
                <w:kern w:val="0"/>
              </w:rPr>
            </w:pPr>
          </w:p>
        </w:tc>
      </w:tr>
      <w:tr w:rsidR="00252580" w:rsidRPr="00252580" w14:paraId="75CD0382" w14:textId="77777777" w:rsidTr="00252580">
        <w:trPr>
          <w:trHeight w:val="340"/>
        </w:trPr>
        <w:tc>
          <w:tcPr>
            <w:tcW w:w="1885" w:type="dxa"/>
            <w:shd w:val="clear" w:color="auto" w:fill="FFF2CC" w:themeFill="accent4" w:themeFillTint="33"/>
            <w:noWrap/>
            <w:vAlign w:val="bottom"/>
            <w:hideMark/>
          </w:tcPr>
          <w:p w14:paraId="159B80A9" w14:textId="77777777" w:rsidR="00252580" w:rsidRPr="00252580" w:rsidRDefault="00252580" w:rsidP="00252580">
            <w:pPr>
              <w:widowControl/>
              <w:overflowPunct/>
              <w:autoSpaceDE/>
              <w:autoSpaceDN/>
              <w:adjustRightInd/>
              <w:rPr>
                <w:kern w:val="0"/>
              </w:rPr>
            </w:pPr>
          </w:p>
        </w:tc>
        <w:tc>
          <w:tcPr>
            <w:tcW w:w="7295" w:type="dxa"/>
            <w:shd w:val="clear" w:color="auto" w:fill="FFF2CC" w:themeFill="accent4" w:themeFillTint="33"/>
            <w:noWrap/>
            <w:vAlign w:val="bottom"/>
            <w:hideMark/>
          </w:tcPr>
          <w:p w14:paraId="09A38680"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Sum driftskostnader</w:t>
            </w:r>
          </w:p>
        </w:tc>
        <w:tc>
          <w:tcPr>
            <w:tcW w:w="1649" w:type="dxa"/>
            <w:gridSpan w:val="2"/>
            <w:shd w:val="clear" w:color="auto" w:fill="FFF2CC" w:themeFill="accent4" w:themeFillTint="33"/>
            <w:noWrap/>
            <w:vAlign w:val="bottom"/>
            <w:hideMark/>
          </w:tcPr>
          <w:p w14:paraId="616B8B54"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r w:rsidRPr="00252580">
              <w:rPr>
                <w:rFonts w:ascii="Calibri" w:hAnsi="Calibri" w:cs="Calibri"/>
                <w:b/>
                <w:bCs/>
                <w:color w:val="000000"/>
                <w:kern w:val="0"/>
                <w:sz w:val="26"/>
                <w:szCs w:val="26"/>
              </w:rPr>
              <w:t>-172 300,00</w:t>
            </w:r>
          </w:p>
        </w:tc>
      </w:tr>
      <w:tr w:rsidR="00252580" w:rsidRPr="00252580" w14:paraId="4D76FE49" w14:textId="77777777" w:rsidTr="00252580">
        <w:trPr>
          <w:trHeight w:val="105"/>
        </w:trPr>
        <w:tc>
          <w:tcPr>
            <w:tcW w:w="1885" w:type="dxa"/>
            <w:shd w:val="clear" w:color="auto" w:fill="FFF2CC" w:themeFill="accent4" w:themeFillTint="33"/>
            <w:noWrap/>
            <w:vAlign w:val="bottom"/>
            <w:hideMark/>
          </w:tcPr>
          <w:p w14:paraId="550C84F1"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p>
        </w:tc>
        <w:tc>
          <w:tcPr>
            <w:tcW w:w="7295" w:type="dxa"/>
            <w:shd w:val="clear" w:color="auto" w:fill="FFF2CC" w:themeFill="accent4" w:themeFillTint="33"/>
            <w:noWrap/>
            <w:vAlign w:val="bottom"/>
            <w:hideMark/>
          </w:tcPr>
          <w:p w14:paraId="5C54EEFC" w14:textId="77777777" w:rsidR="00252580" w:rsidRPr="00252580" w:rsidRDefault="00252580" w:rsidP="00252580">
            <w:pPr>
              <w:widowControl/>
              <w:overflowPunct/>
              <w:autoSpaceDE/>
              <w:autoSpaceDN/>
              <w:adjustRightInd/>
              <w:rPr>
                <w:kern w:val="0"/>
              </w:rPr>
            </w:pPr>
          </w:p>
        </w:tc>
        <w:tc>
          <w:tcPr>
            <w:tcW w:w="146" w:type="dxa"/>
            <w:shd w:val="clear" w:color="auto" w:fill="FFF2CC" w:themeFill="accent4" w:themeFillTint="33"/>
            <w:noWrap/>
            <w:vAlign w:val="bottom"/>
            <w:hideMark/>
          </w:tcPr>
          <w:p w14:paraId="416126CB" w14:textId="77777777" w:rsidR="00252580" w:rsidRPr="00252580" w:rsidRDefault="00252580" w:rsidP="00252580">
            <w:pPr>
              <w:widowControl/>
              <w:overflowPunct/>
              <w:autoSpaceDE/>
              <w:autoSpaceDN/>
              <w:adjustRightInd/>
              <w:rPr>
                <w:kern w:val="0"/>
              </w:rPr>
            </w:pPr>
          </w:p>
        </w:tc>
        <w:tc>
          <w:tcPr>
            <w:tcW w:w="1503" w:type="dxa"/>
            <w:shd w:val="clear" w:color="auto" w:fill="FFF2CC" w:themeFill="accent4" w:themeFillTint="33"/>
            <w:noWrap/>
            <w:vAlign w:val="bottom"/>
            <w:hideMark/>
          </w:tcPr>
          <w:p w14:paraId="471A0D24" w14:textId="77777777" w:rsidR="00252580" w:rsidRPr="00252580" w:rsidRDefault="00252580" w:rsidP="00252580">
            <w:pPr>
              <w:widowControl/>
              <w:overflowPunct/>
              <w:autoSpaceDE/>
              <w:autoSpaceDN/>
              <w:adjustRightInd/>
              <w:rPr>
                <w:kern w:val="0"/>
              </w:rPr>
            </w:pPr>
          </w:p>
        </w:tc>
      </w:tr>
      <w:tr w:rsidR="00252580" w:rsidRPr="00252580" w14:paraId="6A7BC4EA" w14:textId="77777777" w:rsidTr="00252580">
        <w:trPr>
          <w:trHeight w:val="340"/>
        </w:trPr>
        <w:tc>
          <w:tcPr>
            <w:tcW w:w="1885" w:type="dxa"/>
            <w:shd w:val="clear" w:color="auto" w:fill="FFF2CC" w:themeFill="accent4" w:themeFillTint="33"/>
            <w:noWrap/>
            <w:vAlign w:val="bottom"/>
            <w:hideMark/>
          </w:tcPr>
          <w:p w14:paraId="6906190C" w14:textId="77777777" w:rsidR="00252580" w:rsidRPr="00252580" w:rsidRDefault="00252580" w:rsidP="00252580">
            <w:pPr>
              <w:widowControl/>
              <w:overflowPunct/>
              <w:autoSpaceDE/>
              <w:autoSpaceDN/>
              <w:adjustRightInd/>
              <w:rPr>
                <w:kern w:val="0"/>
              </w:rPr>
            </w:pPr>
          </w:p>
        </w:tc>
        <w:tc>
          <w:tcPr>
            <w:tcW w:w="7295" w:type="dxa"/>
            <w:shd w:val="clear" w:color="auto" w:fill="FFF2CC" w:themeFill="accent4" w:themeFillTint="33"/>
            <w:noWrap/>
            <w:vAlign w:val="bottom"/>
            <w:hideMark/>
          </w:tcPr>
          <w:p w14:paraId="29FBDC18"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Driftsresultat</w:t>
            </w:r>
          </w:p>
        </w:tc>
        <w:tc>
          <w:tcPr>
            <w:tcW w:w="1649" w:type="dxa"/>
            <w:gridSpan w:val="2"/>
            <w:shd w:val="clear" w:color="auto" w:fill="FFF2CC" w:themeFill="accent4" w:themeFillTint="33"/>
            <w:noWrap/>
            <w:vAlign w:val="bottom"/>
            <w:hideMark/>
          </w:tcPr>
          <w:p w14:paraId="3E374C6D"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r w:rsidRPr="00252580">
              <w:rPr>
                <w:rFonts w:ascii="Calibri" w:hAnsi="Calibri" w:cs="Calibri"/>
                <w:b/>
                <w:bCs/>
                <w:color w:val="000000"/>
                <w:kern w:val="0"/>
                <w:sz w:val="26"/>
                <w:szCs w:val="26"/>
              </w:rPr>
              <w:t>0,00</w:t>
            </w:r>
          </w:p>
        </w:tc>
      </w:tr>
      <w:tr w:rsidR="00252580" w:rsidRPr="00252580" w14:paraId="43964408" w14:textId="77777777" w:rsidTr="00252580">
        <w:trPr>
          <w:trHeight w:val="340"/>
        </w:trPr>
        <w:tc>
          <w:tcPr>
            <w:tcW w:w="1885" w:type="dxa"/>
            <w:shd w:val="clear" w:color="auto" w:fill="FFF2CC" w:themeFill="accent4" w:themeFillTint="33"/>
            <w:noWrap/>
            <w:vAlign w:val="bottom"/>
            <w:hideMark/>
          </w:tcPr>
          <w:p w14:paraId="293E449D"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p>
        </w:tc>
        <w:tc>
          <w:tcPr>
            <w:tcW w:w="7295" w:type="dxa"/>
            <w:shd w:val="clear" w:color="auto" w:fill="FFF2CC" w:themeFill="accent4" w:themeFillTint="33"/>
            <w:noWrap/>
            <w:vAlign w:val="bottom"/>
            <w:hideMark/>
          </w:tcPr>
          <w:p w14:paraId="54DAFB53" w14:textId="77777777" w:rsidR="00252580" w:rsidRPr="00252580" w:rsidRDefault="00252580" w:rsidP="00252580">
            <w:pPr>
              <w:widowControl/>
              <w:overflowPunct/>
              <w:autoSpaceDE/>
              <w:autoSpaceDN/>
              <w:adjustRightInd/>
              <w:rPr>
                <w:rFonts w:ascii="Calibri" w:hAnsi="Calibri" w:cs="Calibri"/>
                <w:b/>
                <w:bCs/>
                <w:color w:val="000000"/>
                <w:kern w:val="0"/>
                <w:sz w:val="26"/>
                <w:szCs w:val="26"/>
              </w:rPr>
            </w:pPr>
            <w:r w:rsidRPr="00252580">
              <w:rPr>
                <w:rFonts w:ascii="Calibri" w:hAnsi="Calibri" w:cs="Calibri"/>
                <w:b/>
                <w:bCs/>
                <w:color w:val="000000"/>
                <w:kern w:val="0"/>
                <w:sz w:val="26"/>
                <w:szCs w:val="26"/>
              </w:rPr>
              <w:t>Årsresultat</w:t>
            </w:r>
          </w:p>
        </w:tc>
        <w:tc>
          <w:tcPr>
            <w:tcW w:w="1649" w:type="dxa"/>
            <w:gridSpan w:val="2"/>
            <w:shd w:val="clear" w:color="auto" w:fill="FFF2CC" w:themeFill="accent4" w:themeFillTint="33"/>
            <w:noWrap/>
            <w:vAlign w:val="bottom"/>
            <w:hideMark/>
          </w:tcPr>
          <w:p w14:paraId="6FE87325" w14:textId="77777777" w:rsidR="00252580" w:rsidRPr="00252580" w:rsidRDefault="00252580" w:rsidP="00252580">
            <w:pPr>
              <w:widowControl/>
              <w:overflowPunct/>
              <w:autoSpaceDE/>
              <w:autoSpaceDN/>
              <w:adjustRightInd/>
              <w:jc w:val="right"/>
              <w:rPr>
                <w:rFonts w:ascii="Calibri" w:hAnsi="Calibri" w:cs="Calibri"/>
                <w:b/>
                <w:bCs/>
                <w:color w:val="000000"/>
                <w:kern w:val="0"/>
                <w:sz w:val="26"/>
                <w:szCs w:val="26"/>
              </w:rPr>
            </w:pPr>
            <w:r w:rsidRPr="00252580">
              <w:rPr>
                <w:rFonts w:ascii="Calibri" w:hAnsi="Calibri" w:cs="Calibri"/>
                <w:b/>
                <w:bCs/>
                <w:color w:val="000000"/>
                <w:kern w:val="0"/>
                <w:sz w:val="26"/>
                <w:szCs w:val="26"/>
              </w:rPr>
              <w:t>0,00</w:t>
            </w:r>
          </w:p>
        </w:tc>
      </w:tr>
    </w:tbl>
    <w:p w14:paraId="5AFCD84C" w14:textId="06186534" w:rsidR="00F20D04" w:rsidRDefault="00F20D04" w:rsidP="00F20D04">
      <w:pPr>
        <w:rPr>
          <w:rFonts w:ascii="Calibri" w:hAnsi="Calibri" w:cs="Calibri"/>
          <w:sz w:val="22"/>
          <w:szCs w:val="22"/>
        </w:rPr>
      </w:pPr>
    </w:p>
    <w:p w14:paraId="70EF29AB" w14:textId="221E84A7" w:rsidR="00E1671C" w:rsidRDefault="00E1671C" w:rsidP="00F20D04">
      <w:pPr>
        <w:rPr>
          <w:rFonts w:ascii="Calibri" w:hAnsi="Calibri" w:cs="Calibri"/>
          <w:sz w:val="22"/>
          <w:szCs w:val="22"/>
        </w:rPr>
      </w:pPr>
    </w:p>
    <w:p w14:paraId="07D3B424" w14:textId="5FB288C4" w:rsidR="00E1671C" w:rsidRDefault="00E1671C" w:rsidP="00F20D04">
      <w:pPr>
        <w:rPr>
          <w:rFonts w:ascii="Calibri" w:hAnsi="Calibri" w:cs="Calibri"/>
          <w:sz w:val="22"/>
          <w:szCs w:val="22"/>
        </w:rPr>
      </w:pPr>
    </w:p>
    <w:p w14:paraId="5F35B02D" w14:textId="29B49A8C" w:rsidR="00E1671C" w:rsidRDefault="00E1671C" w:rsidP="00F20D04">
      <w:pPr>
        <w:rPr>
          <w:rFonts w:ascii="Calibri" w:hAnsi="Calibri" w:cs="Calibri"/>
          <w:sz w:val="22"/>
          <w:szCs w:val="22"/>
        </w:rPr>
      </w:pPr>
    </w:p>
    <w:p w14:paraId="1099AB6D" w14:textId="77777777" w:rsidR="00E1671C" w:rsidRPr="008D0242" w:rsidRDefault="00E1671C" w:rsidP="00F20D04">
      <w:pPr>
        <w:rPr>
          <w:rFonts w:ascii="Calibri" w:hAnsi="Calibri" w:cs="Calibri"/>
          <w:sz w:val="22"/>
          <w:szCs w:val="22"/>
        </w:rPr>
      </w:pPr>
    </w:p>
    <w:p w14:paraId="3102BED1" w14:textId="77777777" w:rsidR="00F20D04" w:rsidRPr="00252580" w:rsidRDefault="00F20D04" w:rsidP="00F20D04">
      <w:pPr>
        <w:numPr>
          <w:ilvl w:val="0"/>
          <w:numId w:val="6"/>
        </w:numPr>
        <w:rPr>
          <w:rFonts w:ascii="Calibri" w:hAnsi="Calibri" w:cs="Calibri"/>
          <w:b/>
          <w:sz w:val="28"/>
          <w:szCs w:val="28"/>
          <w:u w:val="single"/>
        </w:rPr>
      </w:pPr>
      <w:r w:rsidRPr="00252580">
        <w:rPr>
          <w:rFonts w:ascii="Calibri" w:hAnsi="Calibri" w:cs="Calibri"/>
          <w:sz w:val="28"/>
          <w:szCs w:val="28"/>
        </w:rPr>
        <w:t xml:space="preserve"> </w:t>
      </w:r>
      <w:r w:rsidRPr="00252580">
        <w:rPr>
          <w:rFonts w:ascii="Calibri" w:hAnsi="Calibri" w:cs="Calibri"/>
          <w:b/>
          <w:sz w:val="28"/>
          <w:szCs w:val="28"/>
          <w:u w:val="single"/>
        </w:rPr>
        <w:t>Innkomne forslag og saker</w:t>
      </w:r>
    </w:p>
    <w:p w14:paraId="515F1E48" w14:textId="77777777" w:rsidR="00817358" w:rsidRDefault="00817358" w:rsidP="00E6015C">
      <w:pPr>
        <w:rPr>
          <w:rFonts w:ascii="Calibri" w:hAnsi="Calibri" w:cs="Calibri"/>
          <w:sz w:val="22"/>
          <w:szCs w:val="22"/>
        </w:rPr>
      </w:pPr>
    </w:p>
    <w:p w14:paraId="1B370FC7" w14:textId="6CF559A4" w:rsidR="00CC2ABE" w:rsidRPr="00CC2ABE" w:rsidRDefault="006B7349" w:rsidP="006B7349">
      <w:pPr>
        <w:ind w:left="720"/>
        <w:rPr>
          <w:rFonts w:cs="Calibri"/>
        </w:rPr>
      </w:pPr>
      <w:r>
        <w:rPr>
          <w:rFonts w:cs="Calibri"/>
        </w:rPr>
        <w:t>- Ingen saker</w:t>
      </w:r>
    </w:p>
    <w:p w14:paraId="419ED9DA" w14:textId="725241C5" w:rsidR="00E1671C" w:rsidRDefault="00E1671C" w:rsidP="00E6015C">
      <w:pPr>
        <w:rPr>
          <w:rFonts w:ascii="Calibri" w:hAnsi="Calibri" w:cs="Calibri"/>
          <w:sz w:val="22"/>
          <w:szCs w:val="22"/>
        </w:rPr>
      </w:pPr>
    </w:p>
    <w:p w14:paraId="58B22637" w14:textId="77777777" w:rsidR="00E1671C" w:rsidRPr="008D0242" w:rsidRDefault="00E1671C" w:rsidP="00E6015C">
      <w:pPr>
        <w:rPr>
          <w:rFonts w:ascii="Calibri" w:hAnsi="Calibri" w:cs="Calibri"/>
          <w:sz w:val="22"/>
          <w:szCs w:val="22"/>
        </w:rPr>
      </w:pPr>
    </w:p>
    <w:p w14:paraId="004EFC3B" w14:textId="77777777" w:rsidR="003912A7" w:rsidRPr="00252580" w:rsidRDefault="00F20D04" w:rsidP="00F20D04">
      <w:pPr>
        <w:numPr>
          <w:ilvl w:val="0"/>
          <w:numId w:val="6"/>
        </w:numPr>
        <w:rPr>
          <w:rFonts w:ascii="Calibri" w:hAnsi="Calibri" w:cs="Calibri"/>
          <w:b/>
          <w:sz w:val="28"/>
          <w:szCs w:val="28"/>
          <w:u w:val="single"/>
        </w:rPr>
      </w:pPr>
      <w:r w:rsidRPr="00252580">
        <w:rPr>
          <w:rFonts w:ascii="Calibri" w:hAnsi="Calibri" w:cs="Calibri"/>
          <w:sz w:val="28"/>
          <w:szCs w:val="28"/>
        </w:rPr>
        <w:t xml:space="preserve"> </w:t>
      </w:r>
      <w:r w:rsidRPr="00252580">
        <w:rPr>
          <w:rFonts w:ascii="Calibri" w:hAnsi="Calibri" w:cs="Calibri"/>
          <w:b/>
          <w:sz w:val="28"/>
          <w:szCs w:val="28"/>
          <w:u w:val="single"/>
        </w:rPr>
        <w:t>Valg</w:t>
      </w:r>
      <w:r w:rsidR="009C697B" w:rsidRPr="00252580">
        <w:rPr>
          <w:rFonts w:ascii="Calibri" w:hAnsi="Calibri" w:cs="Calibri"/>
          <w:b/>
          <w:sz w:val="28"/>
          <w:szCs w:val="28"/>
          <w:u w:val="single"/>
        </w:rPr>
        <w:t xml:space="preserve"> - styre</w:t>
      </w:r>
    </w:p>
    <w:p w14:paraId="712F1E79" w14:textId="77777777" w:rsidR="003912A7" w:rsidRDefault="003912A7" w:rsidP="003912A7">
      <w:pPr>
        <w:ind w:left="360"/>
        <w:rPr>
          <w:rFonts w:ascii="Calibri" w:hAnsi="Calibri" w:cs="Calibri"/>
          <w:sz w:val="22"/>
          <w:szCs w:val="22"/>
        </w:rPr>
      </w:pPr>
    </w:p>
    <w:p w14:paraId="37B10D42" w14:textId="5C8F5596" w:rsidR="003912A7" w:rsidRDefault="007B588D" w:rsidP="003912A7">
      <w:pPr>
        <w:rPr>
          <w:rFonts w:ascii="Calibri" w:hAnsi="Calibri" w:cs="Arial"/>
          <w:sz w:val="22"/>
          <w:szCs w:val="22"/>
        </w:rPr>
      </w:pPr>
      <w:r>
        <w:rPr>
          <w:rFonts w:ascii="Calibri" w:hAnsi="Calibri" w:cs="Arial"/>
          <w:sz w:val="22"/>
          <w:szCs w:val="22"/>
        </w:rPr>
        <w:t>Valgkomiteens innstilling til styret 2020</w:t>
      </w:r>
      <w:r w:rsidR="003912A7">
        <w:rPr>
          <w:rFonts w:ascii="Calibri" w:hAnsi="Calibri" w:cs="Arial"/>
          <w:sz w:val="22"/>
          <w:szCs w:val="22"/>
        </w:rPr>
        <w:t>:</w:t>
      </w:r>
    </w:p>
    <w:p w14:paraId="67E27B52" w14:textId="77777777" w:rsidR="006B7349" w:rsidRDefault="006B7349" w:rsidP="003912A7">
      <w:pPr>
        <w:rPr>
          <w:rFonts w:ascii="Calibri" w:hAnsi="Calibri" w:cs="Arial"/>
          <w:sz w:val="22"/>
          <w:szCs w:val="22"/>
        </w:rPr>
      </w:pPr>
    </w:p>
    <w:p w14:paraId="3C98BD0A" w14:textId="5D27E86A" w:rsidR="001E57A6" w:rsidRDefault="00D7214A" w:rsidP="003912A7">
      <w:pPr>
        <w:rPr>
          <w:rFonts w:ascii="Calibri" w:hAnsi="Calibri" w:cs="Arial"/>
          <w:sz w:val="22"/>
          <w:szCs w:val="22"/>
        </w:rPr>
      </w:pPr>
      <w:r>
        <w:rPr>
          <w:rFonts w:ascii="Calibri" w:hAnsi="Calibri" w:cs="Arial"/>
          <w:sz w:val="22"/>
          <w:szCs w:val="22"/>
        </w:rPr>
        <w:t>Nest l</w:t>
      </w:r>
      <w:r w:rsidR="007B588D">
        <w:rPr>
          <w:rFonts w:ascii="Calibri" w:hAnsi="Calibri" w:cs="Arial"/>
          <w:sz w:val="22"/>
          <w:szCs w:val="22"/>
        </w:rPr>
        <w:t xml:space="preserve">eder (2år): </w:t>
      </w:r>
      <w:r>
        <w:rPr>
          <w:rFonts w:ascii="Calibri" w:hAnsi="Calibri" w:cs="Arial"/>
          <w:sz w:val="22"/>
          <w:szCs w:val="22"/>
        </w:rPr>
        <w:t>Silje M. Holst</w:t>
      </w:r>
    </w:p>
    <w:p w14:paraId="663707B7" w14:textId="14D876AB" w:rsidR="00596EFF" w:rsidRDefault="003912A7" w:rsidP="003912A7">
      <w:pPr>
        <w:rPr>
          <w:rFonts w:ascii="Calibri" w:hAnsi="Calibri" w:cs="Arial"/>
          <w:sz w:val="22"/>
          <w:szCs w:val="22"/>
        </w:rPr>
      </w:pPr>
      <w:r>
        <w:rPr>
          <w:rFonts w:ascii="Calibri" w:hAnsi="Calibri" w:cs="Arial"/>
          <w:sz w:val="22"/>
          <w:szCs w:val="22"/>
        </w:rPr>
        <w:t>Styr</w:t>
      </w:r>
      <w:r w:rsidR="007B588D">
        <w:rPr>
          <w:rFonts w:ascii="Calibri" w:hAnsi="Calibri" w:cs="Arial"/>
          <w:sz w:val="22"/>
          <w:szCs w:val="22"/>
        </w:rPr>
        <w:t>emedlem (2</w:t>
      </w:r>
      <w:r w:rsidR="00CC2ABE">
        <w:rPr>
          <w:rFonts w:ascii="Calibri" w:hAnsi="Calibri" w:cs="Arial"/>
          <w:sz w:val="22"/>
          <w:szCs w:val="22"/>
        </w:rPr>
        <w:t xml:space="preserve"> år): </w:t>
      </w:r>
      <w:r w:rsidR="00D7214A">
        <w:rPr>
          <w:rFonts w:ascii="Calibri" w:hAnsi="Calibri" w:cs="Arial"/>
          <w:sz w:val="22"/>
          <w:szCs w:val="22"/>
        </w:rPr>
        <w:t xml:space="preserve">Karianne </w:t>
      </w:r>
      <w:proofErr w:type="spellStart"/>
      <w:r w:rsidR="00D7214A">
        <w:rPr>
          <w:rFonts w:ascii="Calibri" w:hAnsi="Calibri" w:cs="Arial"/>
          <w:sz w:val="22"/>
          <w:szCs w:val="22"/>
        </w:rPr>
        <w:t>Østdahl</w:t>
      </w:r>
      <w:proofErr w:type="spellEnd"/>
    </w:p>
    <w:p w14:paraId="0B82ADBD" w14:textId="6B1F3D48" w:rsidR="000A7346" w:rsidRDefault="000A7346" w:rsidP="003912A7">
      <w:pPr>
        <w:rPr>
          <w:rFonts w:ascii="Calibri" w:hAnsi="Calibri" w:cs="Arial"/>
          <w:sz w:val="22"/>
          <w:szCs w:val="22"/>
        </w:rPr>
      </w:pPr>
      <w:r>
        <w:rPr>
          <w:rFonts w:ascii="Calibri" w:hAnsi="Calibri" w:cs="Arial"/>
          <w:sz w:val="22"/>
          <w:szCs w:val="22"/>
        </w:rPr>
        <w:t>Styremedlem (</w:t>
      </w:r>
      <w:r w:rsidR="00D7214A">
        <w:rPr>
          <w:rFonts w:ascii="Calibri" w:hAnsi="Calibri" w:cs="Arial"/>
          <w:sz w:val="22"/>
          <w:szCs w:val="22"/>
        </w:rPr>
        <w:t>1</w:t>
      </w:r>
      <w:r w:rsidR="00596EFF">
        <w:rPr>
          <w:rFonts w:ascii="Calibri" w:hAnsi="Calibri" w:cs="Arial"/>
          <w:sz w:val="22"/>
          <w:szCs w:val="22"/>
        </w:rPr>
        <w:t xml:space="preserve"> år): </w:t>
      </w:r>
      <w:r w:rsidR="00D7214A">
        <w:rPr>
          <w:rFonts w:ascii="Calibri" w:hAnsi="Calibri" w:cs="Arial"/>
          <w:sz w:val="22"/>
          <w:szCs w:val="22"/>
        </w:rPr>
        <w:t>Liss Hansen</w:t>
      </w:r>
    </w:p>
    <w:p w14:paraId="0E878BE2" w14:textId="0987F6C1" w:rsidR="005A3817" w:rsidRDefault="003912A7" w:rsidP="003912A7">
      <w:pPr>
        <w:rPr>
          <w:rFonts w:ascii="Calibri" w:hAnsi="Calibri" w:cs="Arial"/>
          <w:sz w:val="22"/>
          <w:szCs w:val="22"/>
        </w:rPr>
      </w:pPr>
      <w:r>
        <w:rPr>
          <w:rFonts w:ascii="Calibri" w:hAnsi="Calibri" w:cs="Arial"/>
          <w:sz w:val="22"/>
          <w:szCs w:val="22"/>
        </w:rPr>
        <w:t>Varame</w:t>
      </w:r>
      <w:r w:rsidR="003B1FAC">
        <w:rPr>
          <w:rFonts w:ascii="Calibri" w:hAnsi="Calibri" w:cs="Arial"/>
          <w:sz w:val="22"/>
          <w:szCs w:val="22"/>
        </w:rPr>
        <w:t>dlem (1 år): Ingunn Håverstad</w:t>
      </w:r>
    </w:p>
    <w:p w14:paraId="2BBAA21E" w14:textId="77777777" w:rsidR="007B588D" w:rsidRDefault="007B588D" w:rsidP="003912A7">
      <w:pPr>
        <w:rPr>
          <w:rFonts w:ascii="Calibri" w:hAnsi="Calibri" w:cs="Arial"/>
          <w:sz w:val="22"/>
          <w:szCs w:val="22"/>
        </w:rPr>
      </w:pPr>
    </w:p>
    <w:p w14:paraId="10ED0998" w14:textId="77777777" w:rsidR="00F20D04" w:rsidRPr="008D0242" w:rsidRDefault="00F20D04" w:rsidP="00F20D04">
      <w:pPr>
        <w:rPr>
          <w:rFonts w:ascii="Calibri" w:hAnsi="Calibri" w:cs="Calibri"/>
          <w:sz w:val="22"/>
          <w:szCs w:val="22"/>
        </w:rPr>
      </w:pPr>
    </w:p>
    <w:p w14:paraId="7095B38E" w14:textId="77777777" w:rsidR="003912A7" w:rsidRPr="00252580" w:rsidRDefault="00F20D04" w:rsidP="00F20D04">
      <w:pPr>
        <w:numPr>
          <w:ilvl w:val="0"/>
          <w:numId w:val="6"/>
        </w:numPr>
        <w:rPr>
          <w:rFonts w:ascii="Calibri" w:hAnsi="Calibri" w:cs="Calibri"/>
          <w:b/>
          <w:sz w:val="28"/>
          <w:szCs w:val="28"/>
          <w:u w:val="single"/>
        </w:rPr>
      </w:pPr>
      <w:r w:rsidRPr="00252580">
        <w:rPr>
          <w:rFonts w:ascii="Calibri" w:hAnsi="Calibri" w:cs="Calibri"/>
          <w:b/>
          <w:sz w:val="28"/>
          <w:szCs w:val="28"/>
          <w:u w:val="single"/>
        </w:rPr>
        <w:t>Valg av valgkomite</w:t>
      </w:r>
    </w:p>
    <w:p w14:paraId="3A16364A" w14:textId="77777777" w:rsidR="003912A7" w:rsidRDefault="003912A7" w:rsidP="003912A7">
      <w:pPr>
        <w:rPr>
          <w:rFonts w:ascii="Calibri" w:hAnsi="Calibri" w:cs="Calibri"/>
          <w:sz w:val="22"/>
          <w:szCs w:val="22"/>
        </w:rPr>
      </w:pPr>
    </w:p>
    <w:p w14:paraId="012D7759" w14:textId="67F83EA1" w:rsidR="009C697B" w:rsidRDefault="003912A7" w:rsidP="003912A7">
      <w:pPr>
        <w:rPr>
          <w:rFonts w:ascii="Calibri" w:hAnsi="Calibri" w:cs="Calibri"/>
          <w:sz w:val="22"/>
          <w:szCs w:val="22"/>
        </w:rPr>
      </w:pPr>
      <w:r>
        <w:rPr>
          <w:rFonts w:ascii="Calibri" w:hAnsi="Calibri" w:cs="Calibri"/>
          <w:sz w:val="22"/>
          <w:szCs w:val="22"/>
        </w:rPr>
        <w:t xml:space="preserve">Styret </w:t>
      </w:r>
      <w:r w:rsidR="00252580">
        <w:rPr>
          <w:rFonts w:ascii="Calibri" w:hAnsi="Calibri" w:cs="Calibri"/>
          <w:sz w:val="22"/>
          <w:szCs w:val="22"/>
        </w:rPr>
        <w:t>sitt forslag til valgkomite 2020</w:t>
      </w:r>
    </w:p>
    <w:p w14:paraId="1BA7E931" w14:textId="77777777" w:rsidR="00C741CB" w:rsidRDefault="00C741CB" w:rsidP="003912A7">
      <w:pPr>
        <w:rPr>
          <w:rFonts w:ascii="Calibri" w:hAnsi="Calibri" w:cs="Calibri"/>
          <w:sz w:val="22"/>
          <w:szCs w:val="22"/>
        </w:rPr>
      </w:pPr>
    </w:p>
    <w:p w14:paraId="4848493A" w14:textId="6A35AAE3" w:rsidR="009C697B" w:rsidRPr="009C697B" w:rsidRDefault="009C697B" w:rsidP="009C697B">
      <w:pPr>
        <w:pStyle w:val="Listeavsnitt"/>
        <w:numPr>
          <w:ilvl w:val="0"/>
          <w:numId w:val="8"/>
        </w:numPr>
        <w:rPr>
          <w:rFonts w:cs="Calibri"/>
        </w:rPr>
      </w:pPr>
      <w:r w:rsidRPr="009C697B">
        <w:rPr>
          <w:rFonts w:cs="Calibri"/>
        </w:rPr>
        <w:t>Leder</w:t>
      </w:r>
      <w:r w:rsidR="007B588D">
        <w:rPr>
          <w:rFonts w:cs="Calibri"/>
        </w:rPr>
        <w:t xml:space="preserve"> (2år)</w:t>
      </w:r>
      <w:r w:rsidRPr="009C697B">
        <w:rPr>
          <w:rFonts w:cs="Calibri"/>
        </w:rPr>
        <w:t xml:space="preserve"> </w:t>
      </w:r>
      <w:r w:rsidR="00CA7E8D">
        <w:rPr>
          <w:rFonts w:cs="Calibri"/>
        </w:rPr>
        <w:t>Line Holst</w:t>
      </w:r>
      <w:r w:rsidR="007B588D">
        <w:rPr>
          <w:rFonts w:cs="Calibri"/>
        </w:rPr>
        <w:t xml:space="preserve"> </w:t>
      </w:r>
      <w:r w:rsidR="00D7214A">
        <w:rPr>
          <w:rFonts w:cs="Calibri"/>
        </w:rPr>
        <w:t>(på valg)</w:t>
      </w:r>
    </w:p>
    <w:p w14:paraId="182E233F" w14:textId="73EFA0A4" w:rsidR="009C697B" w:rsidRDefault="00DE6F0A" w:rsidP="009C697B">
      <w:pPr>
        <w:pStyle w:val="Listeavsnitt"/>
        <w:numPr>
          <w:ilvl w:val="0"/>
          <w:numId w:val="8"/>
        </w:numPr>
        <w:rPr>
          <w:rFonts w:cs="Calibri"/>
        </w:rPr>
      </w:pPr>
      <w:r>
        <w:rPr>
          <w:rFonts w:cs="Calibri"/>
        </w:rPr>
        <w:t xml:space="preserve">Medlem </w:t>
      </w:r>
      <w:r w:rsidR="00C741CB">
        <w:rPr>
          <w:rFonts w:cs="Calibri"/>
        </w:rPr>
        <w:t>1 (2år) Ann Kristin Myhre</w:t>
      </w:r>
      <w:r w:rsidR="00D7214A">
        <w:rPr>
          <w:rFonts w:cs="Calibri"/>
        </w:rPr>
        <w:t xml:space="preserve"> (ikke på valg)</w:t>
      </w:r>
    </w:p>
    <w:p w14:paraId="56AB0725" w14:textId="0BAEAC32" w:rsidR="00F20D04" w:rsidRPr="004D36AB" w:rsidRDefault="00DE6F0A" w:rsidP="003912A7">
      <w:pPr>
        <w:pStyle w:val="Listeavsnitt"/>
        <w:numPr>
          <w:ilvl w:val="0"/>
          <w:numId w:val="8"/>
        </w:numPr>
        <w:rPr>
          <w:rFonts w:cs="Calibri"/>
        </w:rPr>
      </w:pPr>
      <w:proofErr w:type="gramStart"/>
      <w:r>
        <w:rPr>
          <w:rFonts w:cs="Calibri"/>
        </w:rPr>
        <w:t xml:space="preserve">Medlem </w:t>
      </w:r>
      <w:r w:rsidR="007B588D">
        <w:rPr>
          <w:rFonts w:cs="Calibri"/>
        </w:rPr>
        <w:t xml:space="preserve"> 2</w:t>
      </w:r>
      <w:proofErr w:type="gramEnd"/>
      <w:r w:rsidR="007B588D">
        <w:rPr>
          <w:rFonts w:cs="Calibri"/>
        </w:rPr>
        <w:t xml:space="preserve"> </w:t>
      </w:r>
      <w:r w:rsidR="00D7214A">
        <w:rPr>
          <w:rFonts w:cs="Calibri"/>
        </w:rPr>
        <w:t>(2år)?</w:t>
      </w:r>
      <w:r w:rsidR="007B588D">
        <w:rPr>
          <w:rFonts w:cs="Calibri"/>
        </w:rPr>
        <w:t xml:space="preserve"> (på valg)</w:t>
      </w:r>
    </w:p>
    <w:p w14:paraId="7A3DF107" w14:textId="0881AF43" w:rsidR="003912A7" w:rsidRPr="00252580" w:rsidRDefault="00F20D04" w:rsidP="00F20D04">
      <w:pPr>
        <w:numPr>
          <w:ilvl w:val="0"/>
          <w:numId w:val="6"/>
        </w:numPr>
        <w:rPr>
          <w:rFonts w:ascii="Calibri" w:hAnsi="Calibri" w:cs="Calibri"/>
          <w:b/>
          <w:sz w:val="28"/>
          <w:szCs w:val="28"/>
          <w:u w:val="single"/>
        </w:rPr>
      </w:pPr>
      <w:r w:rsidRPr="00252580">
        <w:rPr>
          <w:rFonts w:ascii="Calibri" w:hAnsi="Calibri" w:cs="Calibri"/>
          <w:b/>
          <w:sz w:val="28"/>
          <w:szCs w:val="28"/>
          <w:u w:val="single"/>
        </w:rPr>
        <w:t xml:space="preserve">Valg av revisor </w:t>
      </w:r>
    </w:p>
    <w:p w14:paraId="5BE90FF9" w14:textId="77777777" w:rsidR="00F52F02" w:rsidRDefault="00F52F02" w:rsidP="00F20D04">
      <w:pPr>
        <w:rPr>
          <w:rFonts w:ascii="Calibri" w:hAnsi="Calibri" w:cs="Calibri"/>
          <w:sz w:val="22"/>
          <w:szCs w:val="22"/>
        </w:rPr>
      </w:pPr>
    </w:p>
    <w:p w14:paraId="0FB4FE82" w14:textId="752A752F" w:rsidR="00F52F02" w:rsidRPr="004D36AB" w:rsidRDefault="007C3857" w:rsidP="00F20D04">
      <w:pPr>
        <w:pStyle w:val="Listeavsnitt"/>
        <w:numPr>
          <w:ilvl w:val="0"/>
          <w:numId w:val="11"/>
        </w:numPr>
        <w:rPr>
          <w:rFonts w:cs="Calibri"/>
        </w:rPr>
      </w:pPr>
      <w:r>
        <w:rPr>
          <w:rFonts w:cs="Calibri"/>
        </w:rPr>
        <w:t>Ingrid Skår (2år)</w:t>
      </w:r>
      <w:r w:rsidR="00D7214A">
        <w:rPr>
          <w:rFonts w:cs="Calibri"/>
        </w:rPr>
        <w:t xml:space="preserve"> (Ikke på valg)</w:t>
      </w:r>
    </w:p>
    <w:p w14:paraId="296E4F09" w14:textId="7AFA3F02" w:rsidR="00F20D04" w:rsidRDefault="00F52F02" w:rsidP="004D36AB">
      <w:pPr>
        <w:rPr>
          <w:rFonts w:cs="Calibri"/>
        </w:rPr>
      </w:pPr>
      <w:r>
        <w:rPr>
          <w:rFonts w:ascii="Calibri" w:hAnsi="Calibri" w:cs="Calibri"/>
          <w:sz w:val="22"/>
          <w:szCs w:val="22"/>
        </w:rPr>
        <w:t>Vararevisor:</w:t>
      </w:r>
      <w:r w:rsidR="00C67F6B">
        <w:rPr>
          <w:rFonts w:ascii="Calibri" w:hAnsi="Calibri" w:cs="Calibri"/>
          <w:sz w:val="22"/>
          <w:szCs w:val="22"/>
        </w:rPr>
        <w:t xml:space="preserve"> </w:t>
      </w:r>
    </w:p>
    <w:p w14:paraId="6D503326" w14:textId="058AC456" w:rsidR="004D36AB" w:rsidRPr="004D36AB" w:rsidRDefault="00AD6292" w:rsidP="004D36AB">
      <w:pPr>
        <w:pStyle w:val="Listeavsnitt"/>
        <w:numPr>
          <w:ilvl w:val="0"/>
          <w:numId w:val="11"/>
        </w:numPr>
        <w:rPr>
          <w:rFonts w:cs="Calibri"/>
        </w:rPr>
      </w:pPr>
      <w:r>
        <w:rPr>
          <w:rFonts w:cs="Calibri"/>
        </w:rPr>
        <w:t>?</w:t>
      </w:r>
    </w:p>
    <w:sectPr w:rsidR="004D36AB" w:rsidRPr="004D36AB" w:rsidSect="00756D06">
      <w:headerReference w:type="even" r:id="rId9"/>
      <w:headerReference w:type="default" r:id="rId10"/>
      <w:footerReference w:type="even" r:id="rId11"/>
      <w:footerReference w:type="default" r:id="rId12"/>
      <w:headerReference w:type="first" r:id="rId13"/>
      <w:footerReference w:type="first" r:id="rId14"/>
      <w:pgSz w:w="11905" w:h="16837"/>
      <w:pgMar w:top="1440" w:right="1797" w:bottom="1440" w:left="1797" w:header="720" w:footer="86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0EBCE" w14:textId="77777777" w:rsidR="00D344F2" w:rsidRDefault="00D344F2" w:rsidP="00756D06">
      <w:r>
        <w:separator/>
      </w:r>
    </w:p>
  </w:endnote>
  <w:endnote w:type="continuationSeparator" w:id="0">
    <w:p w14:paraId="3675FEB2" w14:textId="77777777" w:rsidR="00D344F2" w:rsidRDefault="00D344F2" w:rsidP="0075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C4FF" w14:textId="77777777" w:rsidR="000B50F8" w:rsidRDefault="000B50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4AB0" w14:textId="77777777" w:rsidR="000B50F8" w:rsidRDefault="000B50F8">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99EE" w14:textId="77777777" w:rsidR="000B50F8" w:rsidRDefault="000B50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F42EC" w14:textId="77777777" w:rsidR="00D344F2" w:rsidRDefault="00D344F2" w:rsidP="00756D06">
      <w:r>
        <w:separator/>
      </w:r>
    </w:p>
  </w:footnote>
  <w:footnote w:type="continuationSeparator" w:id="0">
    <w:p w14:paraId="2E899C74" w14:textId="77777777" w:rsidR="00D344F2" w:rsidRDefault="00D344F2" w:rsidP="0075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9D3B" w14:textId="524D9B66" w:rsidR="000B50F8" w:rsidRDefault="00D344F2">
    <w:pPr>
      <w:pStyle w:val="Topptekst"/>
    </w:pPr>
    <w:r>
      <w:rPr>
        <w:noProof/>
        <w:lang w:val="en-US"/>
      </w:rPr>
      <w:pict w14:anchorId="57C83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15.5pt;height:416.1pt;z-index:-251657216;mso-wrap-edited:f;mso-width-percent:0;mso-height-percent:0;mso-position-horizontal:center;mso-position-horizontal-relative:margin;mso-position-vertical:center;mso-position-vertical-relative:margin;mso-width-percent:0;mso-height-percent:0" wrapcoords="-38 0 -38 21522 21600 21522 21600 0 -38 0">
          <v:imagedata r:id="rId1" o:title="Logo HH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EA80" w14:textId="75F0B696" w:rsidR="000B50F8" w:rsidRDefault="00D344F2">
    <w:pPr>
      <w:tabs>
        <w:tab w:val="center" w:pos="4320"/>
        <w:tab w:val="right" w:pos="8640"/>
      </w:tabs>
      <w:rPr>
        <w:kern w:val="0"/>
      </w:rPr>
    </w:pPr>
    <w:r>
      <w:rPr>
        <w:noProof/>
        <w:kern w:val="0"/>
        <w:lang w:val="en-US"/>
      </w:rPr>
      <w:pict w14:anchorId="36B79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15.5pt;height:416.1pt;z-index:-251658240;mso-wrap-edited:f;mso-width-percent:0;mso-height-percent:0;mso-position-horizontal:center;mso-position-horizontal-relative:margin;mso-position-vertical:center;mso-position-vertical-relative:margin;mso-width-percent:0;mso-height-percent:0" wrapcoords="-38 0 -38 21522 21600 21522 21600 0 -38 0">
          <v:imagedata r:id="rId1" o:title="Logo HH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1485" w14:textId="303316FA" w:rsidR="000B50F8" w:rsidRDefault="00D344F2">
    <w:pPr>
      <w:pStyle w:val="Topptekst"/>
    </w:pPr>
    <w:r>
      <w:rPr>
        <w:noProof/>
        <w:lang w:val="en-US"/>
      </w:rPr>
      <w:pict w14:anchorId="1B505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15.5pt;height:416.1pt;z-index:-251656192;mso-wrap-edited:f;mso-width-percent:0;mso-height-percent:0;mso-position-horizontal:center;mso-position-horizontal-relative:margin;mso-position-vertical:center;mso-position-vertical-relative:margin;mso-width-percent:0;mso-height-percent:0" wrapcoords="-38 0 -38 21522 21600 21522 21600 0 -38 0">
          <v:imagedata r:id="rId1" o:title="Logo HH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4CC"/>
    <w:multiLevelType w:val="hybridMultilevel"/>
    <w:tmpl w:val="718C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13EC"/>
    <w:multiLevelType w:val="hybridMultilevel"/>
    <w:tmpl w:val="56E6114A"/>
    <w:lvl w:ilvl="0" w:tplc="AD48325C">
      <w:start w:val="7"/>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939D1"/>
    <w:multiLevelType w:val="hybridMultilevel"/>
    <w:tmpl w:val="51103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1107F2"/>
    <w:multiLevelType w:val="hybridMultilevel"/>
    <w:tmpl w:val="80FCAA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446015"/>
    <w:multiLevelType w:val="hybridMultilevel"/>
    <w:tmpl w:val="356CD6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0DF50F9"/>
    <w:multiLevelType w:val="hybridMultilevel"/>
    <w:tmpl w:val="3DCAE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FE6250"/>
    <w:multiLevelType w:val="hybridMultilevel"/>
    <w:tmpl w:val="BE02CD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E2E2CC1"/>
    <w:multiLevelType w:val="hybridMultilevel"/>
    <w:tmpl w:val="E63AD6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E6319E5"/>
    <w:multiLevelType w:val="hybridMultilevel"/>
    <w:tmpl w:val="01E05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AC730C"/>
    <w:multiLevelType w:val="hybridMultilevel"/>
    <w:tmpl w:val="4092B680"/>
    <w:lvl w:ilvl="0" w:tplc="06D8E9DC">
      <w:start w:val="2013"/>
      <w:numFmt w:val="bullet"/>
      <w:lvlText w:val="-"/>
      <w:lvlJc w:val="left"/>
      <w:pPr>
        <w:ind w:left="400" w:hanging="360"/>
      </w:pPr>
      <w:rPr>
        <w:rFonts w:ascii="Calibri" w:eastAsia="Times New Roman" w:hAnsi="Calibri" w:cs="Calibri" w:hint="default"/>
      </w:rPr>
    </w:lvl>
    <w:lvl w:ilvl="1" w:tplc="04090003">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78BC0540"/>
    <w:multiLevelType w:val="hybridMultilevel"/>
    <w:tmpl w:val="E3B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A5B83"/>
    <w:multiLevelType w:val="hybridMultilevel"/>
    <w:tmpl w:val="BE02CD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8"/>
  </w:num>
  <w:num w:numId="5">
    <w:abstractNumId w:val="2"/>
  </w:num>
  <w:num w:numId="6">
    <w:abstractNumId w:val="6"/>
  </w:num>
  <w:num w:numId="7">
    <w:abstractNumId w:val="11"/>
  </w:num>
  <w:num w:numId="8">
    <w:abstractNumId w:val="9"/>
  </w:num>
  <w:num w:numId="9">
    <w:abstractNumId w:val="5"/>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56D06"/>
    <w:rsid w:val="00013412"/>
    <w:rsid w:val="00031291"/>
    <w:rsid w:val="000435F2"/>
    <w:rsid w:val="00051FDF"/>
    <w:rsid w:val="00067BE5"/>
    <w:rsid w:val="00097E00"/>
    <w:rsid w:val="000A2361"/>
    <w:rsid w:val="000A4163"/>
    <w:rsid w:val="000A7346"/>
    <w:rsid w:val="000A7789"/>
    <w:rsid w:val="000B4C32"/>
    <w:rsid w:val="000B50F8"/>
    <w:rsid w:val="000F7767"/>
    <w:rsid w:val="00160CBE"/>
    <w:rsid w:val="001C16FF"/>
    <w:rsid w:val="001C3FDB"/>
    <w:rsid w:val="001D2216"/>
    <w:rsid w:val="001D5E35"/>
    <w:rsid w:val="001E57A6"/>
    <w:rsid w:val="00200592"/>
    <w:rsid w:val="00211C2E"/>
    <w:rsid w:val="00217E17"/>
    <w:rsid w:val="00222377"/>
    <w:rsid w:val="00252580"/>
    <w:rsid w:val="00256CC5"/>
    <w:rsid w:val="00260E6C"/>
    <w:rsid w:val="00262D6C"/>
    <w:rsid w:val="002C6615"/>
    <w:rsid w:val="002E29CD"/>
    <w:rsid w:val="00302CF5"/>
    <w:rsid w:val="003048D9"/>
    <w:rsid w:val="00310A54"/>
    <w:rsid w:val="003327C2"/>
    <w:rsid w:val="0034624E"/>
    <w:rsid w:val="00347936"/>
    <w:rsid w:val="003912A7"/>
    <w:rsid w:val="003A0CA2"/>
    <w:rsid w:val="003B1FAC"/>
    <w:rsid w:val="003D2D26"/>
    <w:rsid w:val="003D48B6"/>
    <w:rsid w:val="003D50E0"/>
    <w:rsid w:val="003E1529"/>
    <w:rsid w:val="00405114"/>
    <w:rsid w:val="00416FB7"/>
    <w:rsid w:val="00451BBB"/>
    <w:rsid w:val="00464608"/>
    <w:rsid w:val="00473BC4"/>
    <w:rsid w:val="00475F57"/>
    <w:rsid w:val="00480D8F"/>
    <w:rsid w:val="00490223"/>
    <w:rsid w:val="00493F04"/>
    <w:rsid w:val="004C6FA0"/>
    <w:rsid w:val="004D36AB"/>
    <w:rsid w:val="005173A2"/>
    <w:rsid w:val="00524BF9"/>
    <w:rsid w:val="005354B8"/>
    <w:rsid w:val="00566E36"/>
    <w:rsid w:val="00582067"/>
    <w:rsid w:val="00596EFF"/>
    <w:rsid w:val="005A342A"/>
    <w:rsid w:val="005A3817"/>
    <w:rsid w:val="005B48F1"/>
    <w:rsid w:val="005C05F9"/>
    <w:rsid w:val="005D5A6D"/>
    <w:rsid w:val="0060646A"/>
    <w:rsid w:val="00636DB5"/>
    <w:rsid w:val="006B7349"/>
    <w:rsid w:val="00715F4F"/>
    <w:rsid w:val="00751D0D"/>
    <w:rsid w:val="00756D06"/>
    <w:rsid w:val="00787610"/>
    <w:rsid w:val="0079297C"/>
    <w:rsid w:val="007A6CC1"/>
    <w:rsid w:val="007B588D"/>
    <w:rsid w:val="007C3857"/>
    <w:rsid w:val="007D1761"/>
    <w:rsid w:val="007D7F45"/>
    <w:rsid w:val="00802AE9"/>
    <w:rsid w:val="00806FD2"/>
    <w:rsid w:val="00817358"/>
    <w:rsid w:val="00822453"/>
    <w:rsid w:val="008249E8"/>
    <w:rsid w:val="00852409"/>
    <w:rsid w:val="008806B2"/>
    <w:rsid w:val="008D0242"/>
    <w:rsid w:val="008D1D2F"/>
    <w:rsid w:val="008D2CDB"/>
    <w:rsid w:val="008E043B"/>
    <w:rsid w:val="00931E9D"/>
    <w:rsid w:val="00964CC3"/>
    <w:rsid w:val="00975FA5"/>
    <w:rsid w:val="00981F2F"/>
    <w:rsid w:val="009C697B"/>
    <w:rsid w:val="009D370A"/>
    <w:rsid w:val="009D41B3"/>
    <w:rsid w:val="00A13F78"/>
    <w:rsid w:val="00A1458D"/>
    <w:rsid w:val="00AB26D7"/>
    <w:rsid w:val="00AB76DE"/>
    <w:rsid w:val="00AD6292"/>
    <w:rsid w:val="00B1677D"/>
    <w:rsid w:val="00B46587"/>
    <w:rsid w:val="00BB4EC9"/>
    <w:rsid w:val="00BB5F00"/>
    <w:rsid w:val="00BC52D1"/>
    <w:rsid w:val="00C05482"/>
    <w:rsid w:val="00C67F6B"/>
    <w:rsid w:val="00C741CB"/>
    <w:rsid w:val="00C83DCE"/>
    <w:rsid w:val="00CA7E8D"/>
    <w:rsid w:val="00CB614F"/>
    <w:rsid w:val="00CC2ABE"/>
    <w:rsid w:val="00D205CF"/>
    <w:rsid w:val="00D344F2"/>
    <w:rsid w:val="00D7214A"/>
    <w:rsid w:val="00D90AC0"/>
    <w:rsid w:val="00D97124"/>
    <w:rsid w:val="00DB44E5"/>
    <w:rsid w:val="00DC1567"/>
    <w:rsid w:val="00DD6B3C"/>
    <w:rsid w:val="00DE6F0A"/>
    <w:rsid w:val="00DF3EAB"/>
    <w:rsid w:val="00E054C9"/>
    <w:rsid w:val="00E1671C"/>
    <w:rsid w:val="00E210CC"/>
    <w:rsid w:val="00E42B38"/>
    <w:rsid w:val="00E6015C"/>
    <w:rsid w:val="00E62884"/>
    <w:rsid w:val="00E831B6"/>
    <w:rsid w:val="00EA5BD9"/>
    <w:rsid w:val="00EB633C"/>
    <w:rsid w:val="00EB6602"/>
    <w:rsid w:val="00EB66EB"/>
    <w:rsid w:val="00EF1483"/>
    <w:rsid w:val="00F16C0B"/>
    <w:rsid w:val="00F20D04"/>
    <w:rsid w:val="00F22E08"/>
    <w:rsid w:val="00F272EB"/>
    <w:rsid w:val="00F4423C"/>
    <w:rsid w:val="00F52F02"/>
    <w:rsid w:val="00F75CC7"/>
    <w:rsid w:val="00F839CF"/>
    <w:rsid w:val="00FB23AE"/>
    <w:rsid w:val="00FB3819"/>
    <w:rsid w:val="00FC1E83"/>
    <w:rsid w:val="00FD7DED"/>
    <w:rsid w:val="30B5F1BD"/>
  </w:rsids>
  <m:mathPr>
    <m:mathFont m:val="Cambria Math"/>
    <m:brkBin m:val="before"/>
    <m:brkBinSub m:val="--"/>
    <m:smallFrac/>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BDFBA"/>
  <w15:docId w15:val="{CC0B2D46-D6AD-9345-B775-94BF0C03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uiPriority w:val="20"/>
    <w:qFormat/>
    <w:rsid w:val="00D97124"/>
    <w:rPr>
      <w:i/>
      <w:iCs/>
    </w:rPr>
  </w:style>
  <w:style w:type="paragraph" w:styleId="Listeavsnitt">
    <w:name w:val="List Paragraph"/>
    <w:basedOn w:val="Normal"/>
    <w:uiPriority w:val="34"/>
    <w:qFormat/>
    <w:rsid w:val="00F20D04"/>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table" w:styleId="Tabellrutenett">
    <w:name w:val="Table Grid"/>
    <w:basedOn w:val="Vanligtabell"/>
    <w:uiPriority w:val="59"/>
    <w:rsid w:val="00F20D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6015C"/>
    <w:rPr>
      <w:rFonts w:ascii="Tahoma" w:hAnsi="Tahoma" w:cs="Tahoma"/>
      <w:sz w:val="16"/>
      <w:szCs w:val="16"/>
    </w:rPr>
  </w:style>
  <w:style w:type="character" w:customStyle="1" w:styleId="BobletekstTegn">
    <w:name w:val="Bobletekst Tegn"/>
    <w:basedOn w:val="Standardskriftforavsnitt"/>
    <w:link w:val="Bobletekst"/>
    <w:uiPriority w:val="99"/>
    <w:semiHidden/>
    <w:rsid w:val="00E6015C"/>
    <w:rPr>
      <w:rFonts w:ascii="Tahoma" w:hAnsi="Tahoma" w:cs="Tahoma"/>
      <w:kern w:val="28"/>
      <w:sz w:val="16"/>
      <w:szCs w:val="16"/>
      <w:lang w:eastAsia="nb-NO"/>
    </w:rPr>
  </w:style>
  <w:style w:type="character" w:customStyle="1" w:styleId="apple-converted-space">
    <w:name w:val="apple-converted-space"/>
    <w:basedOn w:val="Standardskriftforavsnitt"/>
    <w:rsid w:val="00931E9D"/>
  </w:style>
  <w:style w:type="character" w:styleId="Hyperkobling">
    <w:name w:val="Hyperlink"/>
    <w:basedOn w:val="Standardskriftforavsnitt"/>
    <w:uiPriority w:val="99"/>
    <w:unhideWhenUsed/>
    <w:rsid w:val="000B4C32"/>
    <w:rPr>
      <w:color w:val="0563C1" w:themeColor="hyperlink"/>
      <w:u w:val="single"/>
    </w:rPr>
  </w:style>
  <w:style w:type="paragraph" w:styleId="Topptekst">
    <w:name w:val="header"/>
    <w:basedOn w:val="Normal"/>
    <w:link w:val="TopptekstTegn"/>
    <w:uiPriority w:val="99"/>
    <w:unhideWhenUsed/>
    <w:rsid w:val="000A2361"/>
    <w:pPr>
      <w:tabs>
        <w:tab w:val="center" w:pos="4536"/>
        <w:tab w:val="right" w:pos="9072"/>
      </w:tabs>
    </w:pPr>
  </w:style>
  <w:style w:type="character" w:customStyle="1" w:styleId="TopptekstTegn">
    <w:name w:val="Topptekst Tegn"/>
    <w:basedOn w:val="Standardskriftforavsnitt"/>
    <w:link w:val="Topptekst"/>
    <w:uiPriority w:val="99"/>
    <w:rsid w:val="000A2361"/>
    <w:rPr>
      <w:rFonts w:ascii="Times New Roman" w:hAnsi="Times New Roman"/>
      <w:kern w:val="28"/>
      <w:lang w:eastAsia="nb-NO"/>
    </w:rPr>
  </w:style>
  <w:style w:type="paragraph" w:styleId="Bunntekst">
    <w:name w:val="footer"/>
    <w:basedOn w:val="Normal"/>
    <w:link w:val="BunntekstTegn"/>
    <w:uiPriority w:val="99"/>
    <w:unhideWhenUsed/>
    <w:rsid w:val="000A2361"/>
    <w:pPr>
      <w:tabs>
        <w:tab w:val="center" w:pos="4536"/>
        <w:tab w:val="right" w:pos="9072"/>
      </w:tabs>
    </w:pPr>
  </w:style>
  <w:style w:type="character" w:customStyle="1" w:styleId="BunntekstTegn">
    <w:name w:val="Bunntekst Tegn"/>
    <w:basedOn w:val="Standardskriftforavsnitt"/>
    <w:link w:val="Bunntekst"/>
    <w:uiPriority w:val="99"/>
    <w:rsid w:val="000A2361"/>
    <w:rPr>
      <w:rFonts w:ascii="Times New Roman" w:hAnsi="Times New Roman"/>
      <w:kern w:val="28"/>
      <w:lang w:eastAsia="nb-NO"/>
    </w:rPr>
  </w:style>
  <w:style w:type="paragraph" w:styleId="NormalWeb">
    <w:name w:val="Normal (Web)"/>
    <w:basedOn w:val="Normal"/>
    <w:uiPriority w:val="99"/>
    <w:unhideWhenUsed/>
    <w:rsid w:val="00EB66EB"/>
    <w:pPr>
      <w:widowControl/>
      <w:overflowPunct/>
      <w:autoSpaceDE/>
      <w:autoSpaceDN/>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4481">
      <w:bodyDiv w:val="1"/>
      <w:marLeft w:val="0"/>
      <w:marRight w:val="0"/>
      <w:marTop w:val="0"/>
      <w:marBottom w:val="0"/>
      <w:divBdr>
        <w:top w:val="none" w:sz="0" w:space="0" w:color="auto"/>
        <w:left w:val="none" w:sz="0" w:space="0" w:color="auto"/>
        <w:bottom w:val="none" w:sz="0" w:space="0" w:color="auto"/>
        <w:right w:val="none" w:sz="0" w:space="0" w:color="auto"/>
      </w:divBdr>
    </w:div>
    <w:div w:id="92022874">
      <w:bodyDiv w:val="1"/>
      <w:marLeft w:val="0"/>
      <w:marRight w:val="0"/>
      <w:marTop w:val="0"/>
      <w:marBottom w:val="0"/>
      <w:divBdr>
        <w:top w:val="none" w:sz="0" w:space="0" w:color="auto"/>
        <w:left w:val="none" w:sz="0" w:space="0" w:color="auto"/>
        <w:bottom w:val="none" w:sz="0" w:space="0" w:color="auto"/>
        <w:right w:val="none" w:sz="0" w:space="0" w:color="auto"/>
      </w:divBdr>
    </w:div>
    <w:div w:id="162017114">
      <w:bodyDiv w:val="1"/>
      <w:marLeft w:val="0"/>
      <w:marRight w:val="0"/>
      <w:marTop w:val="0"/>
      <w:marBottom w:val="0"/>
      <w:divBdr>
        <w:top w:val="none" w:sz="0" w:space="0" w:color="auto"/>
        <w:left w:val="none" w:sz="0" w:space="0" w:color="auto"/>
        <w:bottom w:val="none" w:sz="0" w:space="0" w:color="auto"/>
        <w:right w:val="none" w:sz="0" w:space="0" w:color="auto"/>
      </w:divBdr>
      <w:divsChild>
        <w:div w:id="49037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022281">
              <w:marLeft w:val="0"/>
              <w:marRight w:val="0"/>
              <w:marTop w:val="0"/>
              <w:marBottom w:val="0"/>
              <w:divBdr>
                <w:top w:val="none" w:sz="0" w:space="0" w:color="auto"/>
                <w:left w:val="none" w:sz="0" w:space="0" w:color="auto"/>
                <w:bottom w:val="none" w:sz="0" w:space="0" w:color="auto"/>
                <w:right w:val="none" w:sz="0" w:space="0" w:color="auto"/>
              </w:divBdr>
              <w:divsChild>
                <w:div w:id="1857115305">
                  <w:marLeft w:val="0"/>
                  <w:marRight w:val="0"/>
                  <w:marTop w:val="0"/>
                  <w:marBottom w:val="0"/>
                  <w:divBdr>
                    <w:top w:val="none" w:sz="0" w:space="0" w:color="auto"/>
                    <w:left w:val="none" w:sz="0" w:space="0" w:color="auto"/>
                    <w:bottom w:val="none" w:sz="0" w:space="0" w:color="auto"/>
                    <w:right w:val="none" w:sz="0" w:space="0" w:color="auto"/>
                  </w:divBdr>
                  <w:divsChild>
                    <w:div w:id="129246367">
                      <w:marLeft w:val="0"/>
                      <w:marRight w:val="0"/>
                      <w:marTop w:val="0"/>
                      <w:marBottom w:val="0"/>
                      <w:divBdr>
                        <w:top w:val="none" w:sz="0" w:space="0" w:color="auto"/>
                        <w:left w:val="none" w:sz="0" w:space="0" w:color="auto"/>
                        <w:bottom w:val="none" w:sz="0" w:space="0" w:color="auto"/>
                        <w:right w:val="none" w:sz="0" w:space="0" w:color="auto"/>
                      </w:divBdr>
                    </w:div>
                  </w:divsChild>
                </w:div>
                <w:div w:id="1833594560">
                  <w:marLeft w:val="0"/>
                  <w:marRight w:val="0"/>
                  <w:marTop w:val="0"/>
                  <w:marBottom w:val="0"/>
                  <w:divBdr>
                    <w:top w:val="none" w:sz="0" w:space="0" w:color="auto"/>
                    <w:left w:val="none" w:sz="0" w:space="0" w:color="auto"/>
                    <w:bottom w:val="none" w:sz="0" w:space="0" w:color="auto"/>
                    <w:right w:val="none" w:sz="0" w:space="0" w:color="auto"/>
                  </w:divBdr>
                  <w:divsChild>
                    <w:div w:id="1811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080">
      <w:bodyDiv w:val="1"/>
      <w:marLeft w:val="0"/>
      <w:marRight w:val="0"/>
      <w:marTop w:val="0"/>
      <w:marBottom w:val="0"/>
      <w:divBdr>
        <w:top w:val="none" w:sz="0" w:space="0" w:color="auto"/>
        <w:left w:val="none" w:sz="0" w:space="0" w:color="auto"/>
        <w:bottom w:val="none" w:sz="0" w:space="0" w:color="auto"/>
        <w:right w:val="none" w:sz="0" w:space="0" w:color="auto"/>
      </w:divBdr>
    </w:div>
    <w:div w:id="474875270">
      <w:bodyDiv w:val="1"/>
      <w:marLeft w:val="0"/>
      <w:marRight w:val="0"/>
      <w:marTop w:val="0"/>
      <w:marBottom w:val="0"/>
      <w:divBdr>
        <w:top w:val="none" w:sz="0" w:space="0" w:color="auto"/>
        <w:left w:val="none" w:sz="0" w:space="0" w:color="auto"/>
        <w:bottom w:val="none" w:sz="0" w:space="0" w:color="auto"/>
        <w:right w:val="none" w:sz="0" w:space="0" w:color="auto"/>
      </w:divBdr>
      <w:divsChild>
        <w:div w:id="195580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840814">
      <w:bodyDiv w:val="1"/>
      <w:marLeft w:val="0"/>
      <w:marRight w:val="0"/>
      <w:marTop w:val="0"/>
      <w:marBottom w:val="0"/>
      <w:divBdr>
        <w:top w:val="none" w:sz="0" w:space="0" w:color="auto"/>
        <w:left w:val="none" w:sz="0" w:space="0" w:color="auto"/>
        <w:bottom w:val="none" w:sz="0" w:space="0" w:color="auto"/>
        <w:right w:val="none" w:sz="0" w:space="0" w:color="auto"/>
      </w:divBdr>
    </w:div>
    <w:div w:id="857234213">
      <w:bodyDiv w:val="1"/>
      <w:marLeft w:val="0"/>
      <w:marRight w:val="0"/>
      <w:marTop w:val="0"/>
      <w:marBottom w:val="0"/>
      <w:divBdr>
        <w:top w:val="none" w:sz="0" w:space="0" w:color="auto"/>
        <w:left w:val="none" w:sz="0" w:space="0" w:color="auto"/>
        <w:bottom w:val="none" w:sz="0" w:space="0" w:color="auto"/>
        <w:right w:val="none" w:sz="0" w:space="0" w:color="auto"/>
      </w:divBdr>
    </w:div>
    <w:div w:id="1221331417">
      <w:bodyDiv w:val="1"/>
      <w:marLeft w:val="0"/>
      <w:marRight w:val="0"/>
      <w:marTop w:val="0"/>
      <w:marBottom w:val="0"/>
      <w:divBdr>
        <w:top w:val="none" w:sz="0" w:space="0" w:color="auto"/>
        <w:left w:val="none" w:sz="0" w:space="0" w:color="auto"/>
        <w:bottom w:val="none" w:sz="0" w:space="0" w:color="auto"/>
        <w:right w:val="none" w:sz="0" w:space="0" w:color="auto"/>
      </w:divBdr>
    </w:div>
    <w:div w:id="1223709840">
      <w:bodyDiv w:val="1"/>
      <w:marLeft w:val="0"/>
      <w:marRight w:val="0"/>
      <w:marTop w:val="0"/>
      <w:marBottom w:val="0"/>
      <w:divBdr>
        <w:top w:val="none" w:sz="0" w:space="0" w:color="auto"/>
        <w:left w:val="none" w:sz="0" w:space="0" w:color="auto"/>
        <w:bottom w:val="none" w:sz="0" w:space="0" w:color="auto"/>
        <w:right w:val="none" w:sz="0" w:space="0" w:color="auto"/>
      </w:divBdr>
    </w:div>
    <w:div w:id="1327440776">
      <w:bodyDiv w:val="1"/>
      <w:marLeft w:val="0"/>
      <w:marRight w:val="0"/>
      <w:marTop w:val="0"/>
      <w:marBottom w:val="0"/>
      <w:divBdr>
        <w:top w:val="none" w:sz="0" w:space="0" w:color="auto"/>
        <w:left w:val="none" w:sz="0" w:space="0" w:color="auto"/>
        <w:bottom w:val="none" w:sz="0" w:space="0" w:color="auto"/>
        <w:right w:val="none" w:sz="0" w:space="0" w:color="auto"/>
      </w:divBdr>
    </w:div>
    <w:div w:id="1551843765">
      <w:bodyDiv w:val="1"/>
      <w:marLeft w:val="0"/>
      <w:marRight w:val="0"/>
      <w:marTop w:val="0"/>
      <w:marBottom w:val="0"/>
      <w:divBdr>
        <w:top w:val="none" w:sz="0" w:space="0" w:color="auto"/>
        <w:left w:val="none" w:sz="0" w:space="0" w:color="auto"/>
        <w:bottom w:val="none" w:sz="0" w:space="0" w:color="auto"/>
        <w:right w:val="none" w:sz="0" w:space="0" w:color="auto"/>
      </w:divBdr>
    </w:div>
    <w:div w:id="1597598048">
      <w:bodyDiv w:val="1"/>
      <w:marLeft w:val="0"/>
      <w:marRight w:val="0"/>
      <w:marTop w:val="0"/>
      <w:marBottom w:val="0"/>
      <w:divBdr>
        <w:top w:val="none" w:sz="0" w:space="0" w:color="auto"/>
        <w:left w:val="none" w:sz="0" w:space="0" w:color="auto"/>
        <w:bottom w:val="none" w:sz="0" w:space="0" w:color="auto"/>
        <w:right w:val="none" w:sz="0" w:space="0" w:color="auto"/>
      </w:divBdr>
    </w:div>
    <w:div w:id="1617324517">
      <w:bodyDiv w:val="1"/>
      <w:marLeft w:val="0"/>
      <w:marRight w:val="0"/>
      <w:marTop w:val="0"/>
      <w:marBottom w:val="0"/>
      <w:divBdr>
        <w:top w:val="none" w:sz="0" w:space="0" w:color="auto"/>
        <w:left w:val="none" w:sz="0" w:space="0" w:color="auto"/>
        <w:bottom w:val="none" w:sz="0" w:space="0" w:color="auto"/>
        <w:right w:val="none" w:sz="0" w:space="0" w:color="auto"/>
      </w:divBdr>
      <w:divsChild>
        <w:div w:id="867644251">
          <w:marLeft w:val="0"/>
          <w:marRight w:val="0"/>
          <w:marTop w:val="0"/>
          <w:marBottom w:val="0"/>
          <w:divBdr>
            <w:top w:val="none" w:sz="0" w:space="0" w:color="auto"/>
            <w:left w:val="none" w:sz="0" w:space="0" w:color="auto"/>
            <w:bottom w:val="none" w:sz="0" w:space="0" w:color="auto"/>
            <w:right w:val="none" w:sz="0" w:space="0" w:color="auto"/>
          </w:divBdr>
        </w:div>
        <w:div w:id="971059072">
          <w:marLeft w:val="0"/>
          <w:marRight w:val="0"/>
          <w:marTop w:val="0"/>
          <w:marBottom w:val="0"/>
          <w:divBdr>
            <w:top w:val="none" w:sz="0" w:space="0" w:color="auto"/>
            <w:left w:val="none" w:sz="0" w:space="0" w:color="auto"/>
            <w:bottom w:val="none" w:sz="0" w:space="0" w:color="auto"/>
            <w:right w:val="none" w:sz="0" w:space="0" w:color="auto"/>
          </w:divBdr>
        </w:div>
        <w:div w:id="1593053547">
          <w:marLeft w:val="0"/>
          <w:marRight w:val="0"/>
          <w:marTop w:val="0"/>
          <w:marBottom w:val="0"/>
          <w:divBdr>
            <w:top w:val="none" w:sz="0" w:space="0" w:color="auto"/>
            <w:left w:val="none" w:sz="0" w:space="0" w:color="auto"/>
            <w:bottom w:val="none" w:sz="0" w:space="0" w:color="auto"/>
            <w:right w:val="none" w:sz="0" w:space="0" w:color="auto"/>
          </w:divBdr>
        </w:div>
        <w:div w:id="1363167472">
          <w:marLeft w:val="0"/>
          <w:marRight w:val="0"/>
          <w:marTop w:val="0"/>
          <w:marBottom w:val="0"/>
          <w:divBdr>
            <w:top w:val="none" w:sz="0" w:space="0" w:color="auto"/>
            <w:left w:val="none" w:sz="0" w:space="0" w:color="auto"/>
            <w:bottom w:val="none" w:sz="0" w:space="0" w:color="auto"/>
            <w:right w:val="none" w:sz="0" w:space="0" w:color="auto"/>
          </w:divBdr>
        </w:div>
        <w:div w:id="1141771040">
          <w:marLeft w:val="0"/>
          <w:marRight w:val="0"/>
          <w:marTop w:val="0"/>
          <w:marBottom w:val="0"/>
          <w:divBdr>
            <w:top w:val="none" w:sz="0" w:space="0" w:color="auto"/>
            <w:left w:val="none" w:sz="0" w:space="0" w:color="auto"/>
            <w:bottom w:val="none" w:sz="0" w:space="0" w:color="auto"/>
            <w:right w:val="none" w:sz="0" w:space="0" w:color="auto"/>
          </w:divBdr>
        </w:div>
      </w:divsChild>
    </w:div>
    <w:div w:id="1696693436">
      <w:bodyDiv w:val="1"/>
      <w:marLeft w:val="0"/>
      <w:marRight w:val="0"/>
      <w:marTop w:val="0"/>
      <w:marBottom w:val="0"/>
      <w:divBdr>
        <w:top w:val="none" w:sz="0" w:space="0" w:color="auto"/>
        <w:left w:val="none" w:sz="0" w:space="0" w:color="auto"/>
        <w:bottom w:val="none" w:sz="0" w:space="0" w:color="auto"/>
        <w:right w:val="none" w:sz="0" w:space="0" w:color="auto"/>
      </w:divBdr>
    </w:div>
    <w:div w:id="1775513027">
      <w:bodyDiv w:val="1"/>
      <w:marLeft w:val="0"/>
      <w:marRight w:val="0"/>
      <w:marTop w:val="0"/>
      <w:marBottom w:val="0"/>
      <w:divBdr>
        <w:top w:val="none" w:sz="0" w:space="0" w:color="auto"/>
        <w:left w:val="none" w:sz="0" w:space="0" w:color="auto"/>
        <w:bottom w:val="none" w:sz="0" w:space="0" w:color="auto"/>
        <w:right w:val="none" w:sz="0" w:space="0" w:color="auto"/>
      </w:divBdr>
    </w:div>
    <w:div w:id="1943032179">
      <w:bodyDiv w:val="1"/>
      <w:marLeft w:val="0"/>
      <w:marRight w:val="0"/>
      <w:marTop w:val="0"/>
      <w:marBottom w:val="0"/>
      <w:divBdr>
        <w:top w:val="none" w:sz="0" w:space="0" w:color="auto"/>
        <w:left w:val="none" w:sz="0" w:space="0" w:color="auto"/>
        <w:bottom w:val="none" w:sz="0" w:space="0" w:color="auto"/>
        <w:right w:val="none" w:sz="0" w:space="0" w:color="auto"/>
      </w:divBdr>
    </w:div>
    <w:div w:id="2009675832">
      <w:bodyDiv w:val="1"/>
      <w:marLeft w:val="0"/>
      <w:marRight w:val="0"/>
      <w:marTop w:val="0"/>
      <w:marBottom w:val="0"/>
      <w:divBdr>
        <w:top w:val="none" w:sz="0" w:space="0" w:color="auto"/>
        <w:left w:val="none" w:sz="0" w:space="0" w:color="auto"/>
        <w:bottom w:val="none" w:sz="0" w:space="0" w:color="auto"/>
        <w:right w:val="none" w:sz="0" w:space="0" w:color="auto"/>
      </w:divBdr>
    </w:div>
    <w:div w:id="2065058873">
      <w:bodyDiv w:val="1"/>
      <w:marLeft w:val="0"/>
      <w:marRight w:val="0"/>
      <w:marTop w:val="0"/>
      <w:marBottom w:val="0"/>
      <w:divBdr>
        <w:top w:val="none" w:sz="0" w:space="0" w:color="auto"/>
        <w:left w:val="none" w:sz="0" w:space="0" w:color="auto"/>
        <w:bottom w:val="none" w:sz="0" w:space="0" w:color="auto"/>
        <w:right w:val="none" w:sz="0" w:space="0" w:color="auto"/>
      </w:divBdr>
    </w:div>
    <w:div w:id="2101177772">
      <w:bodyDiv w:val="1"/>
      <w:marLeft w:val="0"/>
      <w:marRight w:val="0"/>
      <w:marTop w:val="0"/>
      <w:marBottom w:val="0"/>
      <w:divBdr>
        <w:top w:val="none" w:sz="0" w:space="0" w:color="auto"/>
        <w:left w:val="none" w:sz="0" w:space="0" w:color="auto"/>
        <w:bottom w:val="none" w:sz="0" w:space="0" w:color="auto"/>
        <w:right w:val="none" w:sz="0" w:space="0" w:color="auto"/>
      </w:divBdr>
      <w:divsChild>
        <w:div w:id="34690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2029</Words>
  <Characters>10754</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Rune Langård</cp:lastModifiedBy>
  <cp:revision>11</cp:revision>
  <cp:lastPrinted>2018-02-01T20:08:00Z</cp:lastPrinted>
  <dcterms:created xsi:type="dcterms:W3CDTF">2021-03-01T16:22:00Z</dcterms:created>
  <dcterms:modified xsi:type="dcterms:W3CDTF">2021-03-15T21:03:00Z</dcterms:modified>
</cp:coreProperties>
</file>